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16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8931F9" w14:paraId="17D1895F" w14:textId="77777777" w:rsidTr="003455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6ABED2AC" w14:textId="77777777" w:rsidR="008931F9" w:rsidRDefault="008931F9" w:rsidP="008931F9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35A50C31" w14:textId="77777777" w:rsidR="008931F9" w:rsidRDefault="008931F9" w:rsidP="008931F9">
            <w:pPr>
              <w:pStyle w:val="cDate1"/>
              <w:rPr>
                <w:bCs/>
              </w:rPr>
            </w:pPr>
          </w:p>
        </w:tc>
      </w:tr>
    </w:tbl>
    <w:p w14:paraId="5C8FC59F" w14:textId="77777777" w:rsidR="00E27C02" w:rsidRDefault="00E27C02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170"/>
        <w:gridCol w:w="270"/>
        <w:gridCol w:w="1440"/>
        <w:gridCol w:w="1080"/>
        <w:gridCol w:w="270"/>
        <w:gridCol w:w="2340"/>
        <w:gridCol w:w="1080"/>
      </w:tblGrid>
      <w:tr w:rsidR="00B211ED" w14:paraId="25FA3DC1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</w:tcPr>
          <w:p w14:paraId="129D42E0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61B443F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F15F98E" w14:textId="77777777" w:rsidR="00B211ED" w:rsidRDefault="00B211ED" w:rsidP="00CD02C2">
            <w:pPr>
              <w:pStyle w:val="ctableheading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913A02B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0F45476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858E73E" w14:textId="77777777" w:rsidR="00B211ED" w:rsidRDefault="00B211ED" w:rsidP="00CD02C2">
            <w:pPr>
              <w:pStyle w:val="ctableheading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5AC0E16" w14:textId="77777777" w:rsidR="00B211ED" w:rsidRDefault="00B211ED" w:rsidP="00CD02C2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4A556A9" w14:textId="77777777" w:rsidR="00B211ED" w:rsidRDefault="00B211ED" w:rsidP="00CD02C2">
            <w:pPr>
              <w:pStyle w:val="ctableheading"/>
              <w:jc w:val="center"/>
            </w:pPr>
            <w:r>
              <w:t>Release Date</w:t>
            </w:r>
          </w:p>
        </w:tc>
      </w:tr>
      <w:tr w:rsidR="0036662A" w14:paraId="477A7C66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C1FDCF9" w14:textId="77777777" w:rsidR="0036662A" w:rsidRDefault="0036662A" w:rsidP="00801082">
            <w:pPr>
              <w:pStyle w:val="cTableText"/>
              <w:jc w:val="center"/>
            </w:pPr>
            <w:r>
              <w:t>1.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D6CF75A" w14:textId="77777777" w:rsidR="0036662A" w:rsidRDefault="0036662A" w:rsidP="00801082">
            <w:pPr>
              <w:pStyle w:val="cTableText"/>
              <w:jc w:val="center"/>
            </w:pPr>
            <w:r>
              <w:t>10-1-85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5A08B2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10C55B3" w14:textId="77777777" w:rsidR="0036662A" w:rsidRDefault="0036662A" w:rsidP="00801082">
            <w:pPr>
              <w:pStyle w:val="cTableText"/>
              <w:jc w:val="center"/>
            </w:pPr>
            <w:r>
              <w:t>34.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140A757" w14:textId="77777777" w:rsidR="0036662A" w:rsidRDefault="0036662A" w:rsidP="00801082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60A35A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E677900" w14:textId="77777777" w:rsidR="0036662A" w:rsidRDefault="0036662A" w:rsidP="009C4B21">
            <w:pPr>
              <w:pStyle w:val="cTableText"/>
              <w:jc w:val="center"/>
            </w:pPr>
            <w:r>
              <w:t>90.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299F5E0" w14:textId="77777777" w:rsidR="0036662A" w:rsidRDefault="0036662A" w:rsidP="009C4B21">
            <w:pPr>
              <w:pStyle w:val="cTableText"/>
              <w:jc w:val="center"/>
            </w:pPr>
            <w:r>
              <w:t>10-1-06</w:t>
            </w:r>
          </w:p>
        </w:tc>
      </w:tr>
      <w:tr w:rsidR="0036662A" w14:paraId="1BD83197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1032FB8" w14:textId="77777777" w:rsidR="0036662A" w:rsidRDefault="0036662A" w:rsidP="00801082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170" w:type="dxa"/>
            <w:vAlign w:val="center"/>
          </w:tcPr>
          <w:p w14:paraId="324A7771" w14:textId="77777777" w:rsidR="0036662A" w:rsidRDefault="0036662A" w:rsidP="00801082">
            <w:pPr>
              <w:pStyle w:val="cTableText"/>
              <w:jc w:val="center"/>
            </w:pPr>
            <w:r>
              <w:t>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D4FC78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EE6804E" w14:textId="77777777" w:rsidR="0036662A" w:rsidRDefault="0036662A" w:rsidP="00801082">
            <w:pPr>
              <w:pStyle w:val="cTableText"/>
              <w:jc w:val="center"/>
            </w:pPr>
            <w:r>
              <w:t>35.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FBCB" w14:textId="77777777" w:rsidR="0036662A" w:rsidRDefault="0036662A" w:rsidP="00801082">
            <w:pPr>
              <w:pStyle w:val="cTableText"/>
              <w:jc w:val="center"/>
            </w:pPr>
            <w:r>
              <w:t>12-1-94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CC4ADB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C605833" w14:textId="77777777" w:rsidR="0036662A" w:rsidRDefault="0036662A" w:rsidP="009C4B21">
            <w:pPr>
              <w:pStyle w:val="cTableText"/>
              <w:jc w:val="center"/>
            </w:pPr>
            <w:r>
              <w:t>97.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46F8D" w14:textId="77777777" w:rsidR="0036662A" w:rsidRDefault="0036662A" w:rsidP="009C4B21">
            <w:pPr>
              <w:pStyle w:val="cTableText"/>
              <w:jc w:val="center"/>
            </w:pPr>
            <w:r>
              <w:t>1-1-07</w:t>
            </w:r>
          </w:p>
        </w:tc>
      </w:tr>
      <w:tr w:rsidR="0036662A" w14:paraId="71826DD4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FF33EA1" w14:textId="77777777" w:rsidR="0036662A" w:rsidRDefault="0036662A" w:rsidP="00801082">
            <w:pPr>
              <w:pStyle w:val="cTableText"/>
              <w:jc w:val="center"/>
            </w:pPr>
            <w:r>
              <w:t>3.</w:t>
            </w:r>
          </w:p>
        </w:tc>
        <w:tc>
          <w:tcPr>
            <w:tcW w:w="1170" w:type="dxa"/>
            <w:vAlign w:val="center"/>
          </w:tcPr>
          <w:p w14:paraId="41B678FC" w14:textId="77777777" w:rsidR="0036662A" w:rsidRDefault="0036662A" w:rsidP="00801082">
            <w:pPr>
              <w:pStyle w:val="cTableText"/>
              <w:jc w:val="center"/>
            </w:pPr>
            <w:r>
              <w:t>4-1-86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C34DD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694C98A" w14:textId="77777777" w:rsidR="0036662A" w:rsidRDefault="0036662A" w:rsidP="00801082">
            <w:pPr>
              <w:pStyle w:val="cTableText"/>
              <w:jc w:val="center"/>
            </w:pPr>
            <w:r>
              <w:t>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A95F" w14:textId="77777777" w:rsidR="0036662A" w:rsidRDefault="0036662A" w:rsidP="00801082">
            <w:pPr>
              <w:pStyle w:val="cTableText"/>
              <w:jc w:val="center"/>
            </w:pPr>
            <w:r>
              <w:t>1-1-95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E26D1D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F80D5F1" w14:textId="77777777" w:rsidR="0036662A" w:rsidRDefault="0036662A" w:rsidP="009C4B21">
            <w:pPr>
              <w:pStyle w:val="cTableText"/>
              <w:jc w:val="center"/>
            </w:pPr>
            <w:r>
              <w:t>98.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C414F" w14:textId="77777777" w:rsidR="0036662A" w:rsidRDefault="0036662A" w:rsidP="009C4B21">
            <w:pPr>
              <w:pStyle w:val="cTableText"/>
              <w:jc w:val="center"/>
            </w:pPr>
            <w:r>
              <w:t>7-1-07</w:t>
            </w:r>
          </w:p>
        </w:tc>
      </w:tr>
      <w:tr w:rsidR="0036662A" w14:paraId="59530EE2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3BC6111" w14:textId="77777777" w:rsidR="0036662A" w:rsidRDefault="0036662A" w:rsidP="00801082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170" w:type="dxa"/>
            <w:vAlign w:val="center"/>
          </w:tcPr>
          <w:p w14:paraId="5CE4972D" w14:textId="77777777" w:rsidR="0036662A" w:rsidRDefault="0036662A" w:rsidP="00801082">
            <w:pPr>
              <w:pStyle w:val="cTableText"/>
              <w:jc w:val="center"/>
            </w:pPr>
            <w:r>
              <w:t>7-1-86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88768F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639244A" w14:textId="77777777" w:rsidR="0036662A" w:rsidRDefault="0036662A" w:rsidP="00801082">
            <w:pPr>
              <w:pStyle w:val="cTableText"/>
              <w:jc w:val="center"/>
            </w:pPr>
            <w:r>
              <w:t>37.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20AA4" w14:textId="77777777" w:rsidR="0036662A" w:rsidRDefault="0036662A" w:rsidP="00801082">
            <w:pPr>
              <w:pStyle w:val="cTableText"/>
              <w:jc w:val="center"/>
            </w:pPr>
            <w:r>
              <w:t>6-1-95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CF14AA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658847D" w14:textId="77777777" w:rsidR="0036662A" w:rsidRDefault="0036662A" w:rsidP="009C4B21">
            <w:pPr>
              <w:pStyle w:val="cTableText"/>
              <w:jc w:val="center"/>
            </w:pPr>
            <w:r>
              <w:t>100.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F9B3B" w14:textId="77777777" w:rsidR="0036662A" w:rsidRDefault="0036662A" w:rsidP="009C4B21">
            <w:pPr>
              <w:pStyle w:val="cTableText"/>
              <w:jc w:val="center"/>
            </w:pPr>
            <w:r>
              <w:t>8-1-07</w:t>
            </w:r>
          </w:p>
        </w:tc>
      </w:tr>
      <w:tr w:rsidR="0036662A" w14:paraId="62779328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26ED608" w14:textId="77777777" w:rsidR="0036662A" w:rsidRDefault="0036662A" w:rsidP="0080108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170" w:type="dxa"/>
            <w:vAlign w:val="center"/>
          </w:tcPr>
          <w:p w14:paraId="5115DA41" w14:textId="77777777" w:rsidR="0036662A" w:rsidRDefault="0036662A" w:rsidP="00801082">
            <w:pPr>
              <w:pStyle w:val="cTableText"/>
              <w:jc w:val="center"/>
            </w:pPr>
            <w:r>
              <w:t>12-1-86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62D84A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1105F35" w14:textId="77777777" w:rsidR="0036662A" w:rsidRDefault="0036662A" w:rsidP="00801082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434E" w14:textId="77777777" w:rsidR="0036662A" w:rsidRDefault="0036662A" w:rsidP="00801082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1FD304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6EF0576" w14:textId="77777777" w:rsidR="0036662A" w:rsidRDefault="0036662A" w:rsidP="009C4B21">
            <w:pPr>
              <w:pStyle w:val="cTableText"/>
              <w:jc w:val="center"/>
            </w:pPr>
            <w:r>
              <w:t>106.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164DF" w14:textId="77777777" w:rsidR="0036662A" w:rsidRDefault="0036662A" w:rsidP="009C4B21">
            <w:pPr>
              <w:pStyle w:val="cTableText"/>
              <w:jc w:val="center"/>
            </w:pPr>
            <w:r>
              <w:t>4-1-07</w:t>
            </w:r>
          </w:p>
        </w:tc>
      </w:tr>
      <w:tr w:rsidR="0036662A" w14:paraId="6245192F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0553EB3" w14:textId="77777777" w:rsidR="0036662A" w:rsidRDefault="0036662A" w:rsidP="00801082">
            <w:pPr>
              <w:pStyle w:val="cTableText"/>
              <w:jc w:val="center"/>
            </w:pPr>
            <w:r>
              <w:t>6.</w:t>
            </w:r>
          </w:p>
        </w:tc>
        <w:tc>
          <w:tcPr>
            <w:tcW w:w="1170" w:type="dxa"/>
            <w:vAlign w:val="center"/>
          </w:tcPr>
          <w:p w14:paraId="0153125A" w14:textId="77777777" w:rsidR="0036662A" w:rsidRDefault="0036662A" w:rsidP="00801082">
            <w:pPr>
              <w:pStyle w:val="cTableText"/>
              <w:jc w:val="center"/>
            </w:pPr>
            <w:r>
              <w:t>5-1-87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F3B872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2F7DEA2" w14:textId="77777777" w:rsidR="0036662A" w:rsidRDefault="0036662A" w:rsidP="00801082">
            <w:pPr>
              <w:pStyle w:val="cTableText"/>
              <w:jc w:val="center"/>
            </w:pPr>
            <w:r>
              <w:t>39.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4BD8D" w14:textId="77777777" w:rsidR="0036662A" w:rsidRDefault="0036662A" w:rsidP="00801082">
            <w:pPr>
              <w:pStyle w:val="cTableText"/>
              <w:jc w:val="center"/>
            </w:pPr>
            <w:r>
              <w:t>8-1-95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8895C1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8E5C430" w14:textId="77777777" w:rsidR="0036662A" w:rsidRDefault="0036662A" w:rsidP="009C4B21">
            <w:pPr>
              <w:pStyle w:val="cTableText"/>
              <w:jc w:val="center"/>
            </w:pPr>
            <w:r>
              <w:t>122.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2C53" w14:textId="77777777" w:rsidR="0036662A" w:rsidRDefault="0036662A" w:rsidP="009C4B21">
            <w:pPr>
              <w:pStyle w:val="cTableText"/>
              <w:jc w:val="center"/>
            </w:pPr>
            <w:r>
              <w:t>5-1-08</w:t>
            </w:r>
          </w:p>
        </w:tc>
      </w:tr>
      <w:tr w:rsidR="0036662A" w14:paraId="167AAD68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FE40049" w14:textId="77777777" w:rsidR="0036662A" w:rsidRDefault="0036662A" w:rsidP="00801082">
            <w:pPr>
              <w:pStyle w:val="cTableText"/>
              <w:jc w:val="center"/>
            </w:pPr>
            <w:r>
              <w:t>7.</w:t>
            </w:r>
          </w:p>
        </w:tc>
        <w:tc>
          <w:tcPr>
            <w:tcW w:w="1170" w:type="dxa"/>
            <w:vAlign w:val="center"/>
          </w:tcPr>
          <w:p w14:paraId="38EBACB0" w14:textId="77777777" w:rsidR="0036662A" w:rsidRDefault="0036662A" w:rsidP="00801082">
            <w:pPr>
              <w:pStyle w:val="cTableText"/>
              <w:jc w:val="center"/>
            </w:pPr>
            <w:r>
              <w:t>5-1-88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4CB04F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D148E68" w14:textId="77777777" w:rsidR="0036662A" w:rsidRDefault="0036662A" w:rsidP="00801082">
            <w:pPr>
              <w:pStyle w:val="cTableText"/>
              <w:jc w:val="center"/>
            </w:pPr>
            <w:r>
              <w:t>40.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7FF1A" w14:textId="77777777" w:rsidR="0036662A" w:rsidRDefault="0036662A" w:rsidP="00801082">
            <w:pPr>
              <w:pStyle w:val="cTableText"/>
              <w:jc w:val="center"/>
            </w:pPr>
            <w:r>
              <w:t>5-1-96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F261AF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09A5D3A" w14:textId="77777777" w:rsidR="0036662A" w:rsidRDefault="0036662A" w:rsidP="009C4B21">
            <w:pPr>
              <w:pStyle w:val="cTableText"/>
              <w:jc w:val="center"/>
            </w:pPr>
            <w:r>
              <w:t>136.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74E10" w14:textId="77777777" w:rsidR="0036662A" w:rsidRDefault="0036662A" w:rsidP="009C4B21">
            <w:pPr>
              <w:pStyle w:val="cTableText"/>
              <w:jc w:val="center"/>
            </w:pPr>
            <w:r>
              <w:t>8-15-09</w:t>
            </w:r>
          </w:p>
        </w:tc>
      </w:tr>
      <w:tr w:rsidR="0036662A" w14:paraId="70FD8523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B5B3057" w14:textId="77777777" w:rsidR="0036662A" w:rsidRDefault="0036662A" w:rsidP="00801082">
            <w:pPr>
              <w:pStyle w:val="cTableText"/>
              <w:jc w:val="center"/>
            </w:pPr>
            <w:r>
              <w:t>8.</w:t>
            </w:r>
          </w:p>
        </w:tc>
        <w:tc>
          <w:tcPr>
            <w:tcW w:w="1170" w:type="dxa"/>
            <w:vAlign w:val="center"/>
          </w:tcPr>
          <w:p w14:paraId="745A7755" w14:textId="77777777" w:rsidR="0036662A" w:rsidRDefault="0036662A" w:rsidP="00801082">
            <w:pPr>
              <w:pStyle w:val="cTableText"/>
              <w:jc w:val="center"/>
            </w:pPr>
            <w:r>
              <w:t>6-1-88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A0F04A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22F1CD4" w14:textId="77777777" w:rsidR="0036662A" w:rsidRDefault="0036662A" w:rsidP="00801082">
            <w:pPr>
              <w:pStyle w:val="cTableText"/>
              <w:jc w:val="center"/>
            </w:pPr>
            <w:r>
              <w:t>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B19A" w14:textId="77777777" w:rsidR="0036662A" w:rsidRDefault="0036662A" w:rsidP="00801082">
            <w:pPr>
              <w:pStyle w:val="cTableText"/>
              <w:jc w:val="center"/>
            </w:pPr>
            <w:r>
              <w:t>7-1-96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B750D1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BA41CAC" w14:textId="77777777" w:rsidR="0036662A" w:rsidRDefault="0036662A" w:rsidP="009C4B21">
            <w:pPr>
              <w:pStyle w:val="cTableText"/>
              <w:jc w:val="center"/>
            </w:pPr>
            <w:r>
              <w:t>141.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CB58D" w14:textId="77777777" w:rsidR="0036662A" w:rsidRDefault="0036662A" w:rsidP="009C4B21">
            <w:pPr>
              <w:pStyle w:val="cTableText"/>
              <w:jc w:val="center"/>
            </w:pPr>
            <w:r>
              <w:t>11-1-09</w:t>
            </w:r>
          </w:p>
        </w:tc>
      </w:tr>
      <w:tr w:rsidR="0036662A" w14:paraId="09D08F69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8E98248" w14:textId="77777777" w:rsidR="0036662A" w:rsidRDefault="0036662A" w:rsidP="00801082">
            <w:pPr>
              <w:pStyle w:val="cTableText"/>
              <w:jc w:val="center"/>
            </w:pPr>
            <w:r>
              <w:t>9.</w:t>
            </w:r>
          </w:p>
        </w:tc>
        <w:tc>
          <w:tcPr>
            <w:tcW w:w="1170" w:type="dxa"/>
            <w:vAlign w:val="center"/>
          </w:tcPr>
          <w:p w14:paraId="4137EA95" w14:textId="77777777" w:rsidR="0036662A" w:rsidRDefault="0036662A" w:rsidP="00801082">
            <w:pPr>
              <w:pStyle w:val="cTableText"/>
              <w:jc w:val="center"/>
            </w:pPr>
            <w:r>
              <w:t>8-1-88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2F3B96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40D9AB8" w14:textId="77777777" w:rsidR="0036662A" w:rsidRDefault="0036662A" w:rsidP="00801082">
            <w:pPr>
              <w:pStyle w:val="cTableText"/>
              <w:jc w:val="center"/>
            </w:pPr>
            <w:r>
              <w:t>42.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56BA5" w14:textId="77777777" w:rsidR="0036662A" w:rsidRDefault="0036662A" w:rsidP="00801082">
            <w:pPr>
              <w:pStyle w:val="cTableText"/>
              <w:jc w:val="center"/>
            </w:pPr>
            <w:r>
              <w:t>3-15-97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2F7ADF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A89A65C" w14:textId="77777777" w:rsidR="0036662A" w:rsidRDefault="0036662A" w:rsidP="009C4B21">
            <w:pPr>
              <w:pStyle w:val="cTableText"/>
              <w:jc w:val="center"/>
            </w:pPr>
            <w:r>
              <w:t>143.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0019" w14:textId="77777777" w:rsidR="0036662A" w:rsidRDefault="0036662A" w:rsidP="009C4B21">
            <w:pPr>
              <w:pStyle w:val="cTableText"/>
              <w:jc w:val="center"/>
            </w:pPr>
            <w:r>
              <w:t>3-1-10</w:t>
            </w:r>
          </w:p>
        </w:tc>
      </w:tr>
      <w:tr w:rsidR="0036662A" w14:paraId="5C2AFFB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11A57D5" w14:textId="77777777" w:rsidR="0036662A" w:rsidRDefault="0036662A" w:rsidP="00801082">
            <w:pPr>
              <w:pStyle w:val="cTableText"/>
              <w:jc w:val="center"/>
            </w:pPr>
            <w:r>
              <w:t>10.</w:t>
            </w:r>
          </w:p>
        </w:tc>
        <w:tc>
          <w:tcPr>
            <w:tcW w:w="1170" w:type="dxa"/>
            <w:vAlign w:val="center"/>
          </w:tcPr>
          <w:p w14:paraId="0AA8520F" w14:textId="77777777" w:rsidR="0036662A" w:rsidRDefault="0036662A" w:rsidP="00801082">
            <w:pPr>
              <w:pStyle w:val="cTableText"/>
              <w:jc w:val="center"/>
            </w:pPr>
            <w:r>
              <w:t>9-9-88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60CE75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ADD4381" w14:textId="77777777" w:rsidR="0036662A" w:rsidRDefault="0036662A" w:rsidP="00801082">
            <w:pPr>
              <w:pStyle w:val="cTableText"/>
              <w:jc w:val="center"/>
            </w:pPr>
            <w:r>
              <w:t>43.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3A660" w14:textId="77777777" w:rsidR="0036662A" w:rsidRDefault="0036662A" w:rsidP="00801082">
            <w:pPr>
              <w:pStyle w:val="cTableText"/>
              <w:jc w:val="center"/>
            </w:pPr>
            <w:r>
              <w:t>5-1-97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C263C1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C79A368" w14:textId="77777777" w:rsidR="0036662A" w:rsidRDefault="0036662A" w:rsidP="009C4B21">
            <w:pPr>
              <w:pStyle w:val="cTableText"/>
              <w:jc w:val="center"/>
            </w:pPr>
            <w:r>
              <w:t>PHARMACY-2-10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E7A6A" w14:textId="77777777" w:rsidR="0036662A" w:rsidRDefault="0036662A" w:rsidP="009C4B21">
            <w:pPr>
              <w:pStyle w:val="cTableText"/>
              <w:jc w:val="center"/>
            </w:pPr>
            <w:r>
              <w:t>10-8-10</w:t>
            </w:r>
          </w:p>
        </w:tc>
      </w:tr>
      <w:tr w:rsidR="0036662A" w14:paraId="65F7D10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8A1B738" w14:textId="77777777" w:rsidR="0036662A" w:rsidRDefault="0036662A" w:rsidP="00801082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170" w:type="dxa"/>
            <w:vAlign w:val="center"/>
          </w:tcPr>
          <w:p w14:paraId="6EFEDD12" w14:textId="77777777" w:rsidR="0036662A" w:rsidRDefault="0036662A" w:rsidP="00801082">
            <w:pPr>
              <w:pStyle w:val="cTableText"/>
              <w:jc w:val="center"/>
            </w:pPr>
            <w:r>
              <w:t>4-1-89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73F3F3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5628738" w14:textId="77777777" w:rsidR="0036662A" w:rsidRDefault="0036662A" w:rsidP="00801082">
            <w:pPr>
              <w:pStyle w:val="cTableText"/>
              <w:jc w:val="center"/>
            </w:pPr>
            <w:r>
              <w:t>44.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A564B" w14:textId="77777777" w:rsidR="0036662A" w:rsidRDefault="0036662A" w:rsidP="00801082">
            <w:pPr>
              <w:pStyle w:val="cTableText"/>
              <w:jc w:val="center"/>
            </w:pPr>
            <w:r>
              <w:t>1-1-98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FD6B44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408D863" w14:textId="77777777" w:rsidR="0036662A" w:rsidRDefault="0036662A" w:rsidP="009C4B21">
            <w:pPr>
              <w:pStyle w:val="cTableText"/>
              <w:jc w:val="center"/>
            </w:pPr>
            <w:r>
              <w:t>PHARMACY-1-11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08C8" w14:textId="77777777" w:rsidR="0036662A" w:rsidRDefault="0036662A" w:rsidP="009C4B21">
            <w:pPr>
              <w:pStyle w:val="cTableText"/>
              <w:jc w:val="center"/>
            </w:pPr>
            <w:r>
              <w:t>11-15-11</w:t>
            </w:r>
          </w:p>
        </w:tc>
      </w:tr>
      <w:tr w:rsidR="0036662A" w14:paraId="581DB818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F1BA4E1" w14:textId="77777777" w:rsidR="0036662A" w:rsidRDefault="0036662A" w:rsidP="0080108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170" w:type="dxa"/>
            <w:vAlign w:val="center"/>
          </w:tcPr>
          <w:p w14:paraId="12913EAE" w14:textId="77777777" w:rsidR="0036662A" w:rsidRDefault="0036662A" w:rsidP="00801082">
            <w:pPr>
              <w:pStyle w:val="cTableText"/>
              <w:jc w:val="center"/>
            </w:pPr>
            <w:r>
              <w:t>6-1-89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1E6543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E1FA331" w14:textId="77777777" w:rsidR="0036662A" w:rsidRDefault="0036662A" w:rsidP="00801082">
            <w:pPr>
              <w:pStyle w:val="cTableText"/>
              <w:jc w:val="center"/>
            </w:pPr>
            <w:r>
              <w:t>45.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45F33" w14:textId="77777777" w:rsidR="0036662A" w:rsidRDefault="0036662A" w:rsidP="00801082">
            <w:pPr>
              <w:pStyle w:val="cTableText"/>
              <w:jc w:val="center"/>
            </w:pPr>
            <w:r>
              <w:t>12-1-98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84FD8C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EFFAB6B" w14:textId="77777777" w:rsidR="0036662A" w:rsidRDefault="0036662A" w:rsidP="009C4B21">
            <w:pPr>
              <w:pStyle w:val="cTableText"/>
              <w:jc w:val="center"/>
            </w:pPr>
            <w:r>
              <w:t>PHARMACY-1-12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FED42" w14:textId="77777777" w:rsidR="0036662A" w:rsidRDefault="0036662A" w:rsidP="009C4B21">
            <w:pPr>
              <w:pStyle w:val="cTableText"/>
              <w:jc w:val="center"/>
            </w:pPr>
            <w:r>
              <w:t>2-15-12</w:t>
            </w:r>
          </w:p>
        </w:tc>
      </w:tr>
      <w:tr w:rsidR="0036662A" w14:paraId="251EC891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72C56A0" w14:textId="77777777" w:rsidR="0036662A" w:rsidRDefault="0036662A" w:rsidP="00801082">
            <w:pPr>
              <w:pStyle w:val="cTableText"/>
              <w:jc w:val="center"/>
            </w:pPr>
            <w:r>
              <w:t>13.</w:t>
            </w:r>
          </w:p>
        </w:tc>
        <w:tc>
          <w:tcPr>
            <w:tcW w:w="1170" w:type="dxa"/>
            <w:vAlign w:val="center"/>
          </w:tcPr>
          <w:p w14:paraId="4B03F843" w14:textId="77777777" w:rsidR="0036662A" w:rsidRDefault="0036662A" w:rsidP="00801082">
            <w:pPr>
              <w:pStyle w:val="cTableText"/>
              <w:jc w:val="center"/>
            </w:pPr>
            <w:r>
              <w:t>10-1-89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580EC2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73B2250" w14:textId="77777777" w:rsidR="0036662A" w:rsidRDefault="0036662A" w:rsidP="00801082">
            <w:pPr>
              <w:pStyle w:val="cTableText"/>
              <w:jc w:val="center"/>
            </w:pPr>
            <w:r>
              <w:t>46.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01806" w14:textId="77777777" w:rsidR="0036662A" w:rsidRDefault="0036662A" w:rsidP="00801082">
            <w:pPr>
              <w:pStyle w:val="cTableText"/>
              <w:jc w:val="center"/>
            </w:pPr>
            <w:r>
              <w:t>8-1-99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C68A88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5BD29B3" w14:textId="77777777" w:rsidR="0036662A" w:rsidRDefault="0036662A" w:rsidP="009C4B21">
            <w:pPr>
              <w:pStyle w:val="cTableText"/>
              <w:jc w:val="center"/>
            </w:pPr>
            <w:r>
              <w:t>PHARMACY-2-12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5648A" w14:textId="77777777" w:rsidR="0036662A" w:rsidRDefault="0036662A" w:rsidP="009C4B21">
            <w:pPr>
              <w:pStyle w:val="cTableText"/>
              <w:jc w:val="center"/>
            </w:pPr>
            <w:r>
              <w:t>3-1-12</w:t>
            </w:r>
          </w:p>
        </w:tc>
      </w:tr>
      <w:tr w:rsidR="0036662A" w14:paraId="3C2B0654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90132A0" w14:textId="77777777" w:rsidR="0036662A" w:rsidRDefault="0036662A" w:rsidP="00801082">
            <w:pPr>
              <w:pStyle w:val="cTableText"/>
              <w:jc w:val="center"/>
            </w:pPr>
            <w:r>
              <w:t>14.</w:t>
            </w:r>
          </w:p>
        </w:tc>
        <w:tc>
          <w:tcPr>
            <w:tcW w:w="1170" w:type="dxa"/>
            <w:vAlign w:val="center"/>
          </w:tcPr>
          <w:p w14:paraId="2DFFF6B3" w14:textId="77777777" w:rsidR="0036662A" w:rsidRDefault="0036662A" w:rsidP="00801082">
            <w:pPr>
              <w:pStyle w:val="cTableText"/>
              <w:jc w:val="center"/>
            </w:pPr>
            <w:r>
              <w:t>4-1-90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A7EAF2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7ED2F69" w14:textId="77777777" w:rsidR="0036662A" w:rsidRDefault="0036662A" w:rsidP="00801082">
            <w:pPr>
              <w:pStyle w:val="cTableText"/>
              <w:jc w:val="center"/>
            </w:pPr>
            <w:r>
              <w:t>47.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0C5C1" w14:textId="77777777" w:rsidR="0036662A" w:rsidRDefault="0036662A" w:rsidP="00801082">
            <w:pPr>
              <w:pStyle w:val="cTableText"/>
              <w:jc w:val="center"/>
            </w:pPr>
            <w:r>
              <w:t>9-15-00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EF6BA3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800FC9E" w14:textId="77777777" w:rsidR="0036662A" w:rsidRDefault="0036662A" w:rsidP="009C4B21">
            <w:pPr>
              <w:pStyle w:val="cTableText"/>
              <w:jc w:val="center"/>
            </w:pPr>
            <w:r>
              <w:t>PHARMACY-3-12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82047" w14:textId="77777777" w:rsidR="0036662A" w:rsidRDefault="0036662A" w:rsidP="009C4B21">
            <w:pPr>
              <w:pStyle w:val="cTableText"/>
              <w:jc w:val="center"/>
            </w:pPr>
            <w:r>
              <w:t>10-1-12</w:t>
            </w:r>
          </w:p>
        </w:tc>
      </w:tr>
      <w:tr w:rsidR="0036662A" w14:paraId="2A3494ED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99EA9BE" w14:textId="77777777" w:rsidR="0036662A" w:rsidRDefault="0036662A" w:rsidP="00801082">
            <w:pPr>
              <w:pStyle w:val="cTableText"/>
              <w:jc w:val="center"/>
            </w:pPr>
            <w:r>
              <w:t>15.</w:t>
            </w:r>
          </w:p>
        </w:tc>
        <w:tc>
          <w:tcPr>
            <w:tcW w:w="1170" w:type="dxa"/>
            <w:vAlign w:val="center"/>
          </w:tcPr>
          <w:p w14:paraId="36E2C713" w14:textId="77777777" w:rsidR="0036662A" w:rsidRDefault="0036662A" w:rsidP="00801082">
            <w:pPr>
              <w:pStyle w:val="cTableText"/>
              <w:jc w:val="center"/>
            </w:pPr>
            <w:r>
              <w:t>10-1-90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FBF0B4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04E0A33" w14:textId="77777777" w:rsidR="0036662A" w:rsidRDefault="0036662A" w:rsidP="00801082">
            <w:pPr>
              <w:pStyle w:val="cTableText"/>
              <w:jc w:val="center"/>
            </w:pPr>
            <w:r>
              <w:t>48.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1415" w14:textId="77777777" w:rsidR="0036662A" w:rsidRDefault="0036662A" w:rsidP="00801082">
            <w:pPr>
              <w:pStyle w:val="cTableText"/>
              <w:jc w:val="center"/>
            </w:pPr>
            <w:r>
              <w:t>12-1-00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111D09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A93869D" w14:textId="77777777" w:rsidR="0036662A" w:rsidRPr="00CD00C7" w:rsidRDefault="0036662A" w:rsidP="009C4B21">
            <w:pPr>
              <w:pStyle w:val="cTableText"/>
              <w:jc w:val="center"/>
            </w:pPr>
            <w:r w:rsidRPr="00CD00C7">
              <w:t>PHARMACY-4-12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EC2E" w14:textId="77777777" w:rsidR="0036662A" w:rsidRPr="00CD00C7" w:rsidRDefault="0036662A" w:rsidP="009C4B21">
            <w:pPr>
              <w:pStyle w:val="cTableText"/>
              <w:jc w:val="center"/>
            </w:pPr>
            <w:r w:rsidRPr="00CD00C7">
              <w:t>11-1-12</w:t>
            </w:r>
          </w:p>
        </w:tc>
      </w:tr>
      <w:tr w:rsidR="0036662A" w14:paraId="6BE9D089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E421772" w14:textId="77777777" w:rsidR="0036662A" w:rsidRDefault="0036662A" w:rsidP="00801082">
            <w:pPr>
              <w:pStyle w:val="cTableText"/>
              <w:jc w:val="center"/>
            </w:pPr>
            <w:r>
              <w:t>16.</w:t>
            </w:r>
          </w:p>
        </w:tc>
        <w:tc>
          <w:tcPr>
            <w:tcW w:w="1170" w:type="dxa"/>
            <w:vAlign w:val="center"/>
          </w:tcPr>
          <w:p w14:paraId="088A57F8" w14:textId="77777777" w:rsidR="0036662A" w:rsidRDefault="0036662A" w:rsidP="00801082">
            <w:pPr>
              <w:pStyle w:val="cTableText"/>
              <w:jc w:val="center"/>
            </w:pPr>
            <w:r>
              <w:t>4-1-91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5D799E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30F88E7" w14:textId="77777777" w:rsidR="0036662A" w:rsidRDefault="0036662A" w:rsidP="00801082">
            <w:pPr>
              <w:pStyle w:val="cTableText"/>
              <w:jc w:val="center"/>
            </w:pPr>
            <w:r>
              <w:t>49.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CBFA" w14:textId="77777777" w:rsidR="0036662A" w:rsidRDefault="0036662A" w:rsidP="00801082">
            <w:pPr>
              <w:pStyle w:val="cTableText"/>
              <w:jc w:val="center"/>
            </w:pPr>
            <w:r>
              <w:t>6-28-01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B5094A" w14:textId="77777777" w:rsidR="0036662A" w:rsidRDefault="0036662A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E324310" w14:textId="77777777" w:rsidR="0036662A" w:rsidRDefault="0036662A" w:rsidP="009C4B21">
            <w:pPr>
              <w:pStyle w:val="cTableText"/>
              <w:jc w:val="center"/>
            </w:pPr>
            <w:r>
              <w:t>PHARMACY-5-12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374EF" w14:textId="77777777" w:rsidR="0036662A" w:rsidRDefault="0036662A" w:rsidP="009C4B21">
            <w:pPr>
              <w:pStyle w:val="cTableText"/>
              <w:jc w:val="center"/>
            </w:pPr>
            <w:r>
              <w:t>11-15-12</w:t>
            </w:r>
          </w:p>
        </w:tc>
      </w:tr>
      <w:tr w:rsidR="00E031E0" w14:paraId="4FBCB873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3F1FE33" w14:textId="77777777" w:rsidR="00E031E0" w:rsidRDefault="00E031E0" w:rsidP="0080108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170" w:type="dxa"/>
            <w:vAlign w:val="center"/>
          </w:tcPr>
          <w:p w14:paraId="75B1A9B0" w14:textId="77777777" w:rsidR="00E031E0" w:rsidRDefault="00E031E0" w:rsidP="00801082">
            <w:pPr>
              <w:pStyle w:val="cTableText"/>
              <w:jc w:val="center"/>
            </w:pPr>
            <w:r>
              <w:t>7-1-91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C7C9DC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A97DFC0" w14:textId="77777777" w:rsidR="00E031E0" w:rsidRDefault="00E031E0" w:rsidP="009C4B21">
            <w:pPr>
              <w:pStyle w:val="cTableText"/>
              <w:jc w:val="center"/>
            </w:pPr>
            <w:r>
              <w:t>51.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FB8FE" w14:textId="77777777" w:rsidR="00E031E0" w:rsidRDefault="00E031E0" w:rsidP="009C4B21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C18C602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D711D7C" w14:textId="77777777" w:rsidR="00E031E0" w:rsidRDefault="00E031E0" w:rsidP="009C4B21">
            <w:pPr>
              <w:pStyle w:val="cTableText"/>
              <w:jc w:val="center"/>
            </w:pPr>
            <w:r>
              <w:t>PHARMACY-1-13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E11C" w14:textId="77777777" w:rsidR="00E031E0" w:rsidRDefault="00E031E0" w:rsidP="009C4B21">
            <w:pPr>
              <w:pStyle w:val="cTableText"/>
              <w:jc w:val="center"/>
            </w:pPr>
            <w:r>
              <w:t>10-11-13</w:t>
            </w:r>
          </w:p>
        </w:tc>
      </w:tr>
      <w:tr w:rsidR="00E031E0" w14:paraId="5047BE13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5FD0658" w14:textId="77777777" w:rsidR="00E031E0" w:rsidRDefault="00E031E0" w:rsidP="00801082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170" w:type="dxa"/>
            <w:vAlign w:val="center"/>
          </w:tcPr>
          <w:p w14:paraId="26E92D65" w14:textId="77777777" w:rsidR="00E031E0" w:rsidRDefault="00E031E0" w:rsidP="00801082">
            <w:pPr>
              <w:pStyle w:val="cTableText"/>
              <w:jc w:val="center"/>
            </w:pPr>
            <w:r>
              <w:t>4-1-92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7F43D9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F5AB299" w14:textId="77777777" w:rsidR="00E031E0" w:rsidRDefault="00E031E0" w:rsidP="009C4B21">
            <w:pPr>
              <w:pStyle w:val="cTableText"/>
              <w:jc w:val="center"/>
            </w:pPr>
            <w:r>
              <w:t>52.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7E76" w14:textId="77777777" w:rsidR="00E031E0" w:rsidRDefault="00E031E0" w:rsidP="009C4B21">
            <w:pPr>
              <w:pStyle w:val="cTableText"/>
              <w:jc w:val="center"/>
            </w:pPr>
            <w:r>
              <w:t>7-1-01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3A3767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66C4FA5" w14:textId="77777777" w:rsidR="00E031E0" w:rsidRDefault="00E031E0" w:rsidP="009C4B21">
            <w:pPr>
              <w:pStyle w:val="cTableText"/>
              <w:jc w:val="center"/>
            </w:pPr>
            <w:r>
              <w:t>PHARMACY-2-13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855FE" w14:textId="77777777" w:rsidR="00E031E0" w:rsidRDefault="00E031E0" w:rsidP="009C4B21">
            <w:pPr>
              <w:pStyle w:val="cTableText"/>
              <w:jc w:val="center"/>
            </w:pPr>
            <w:r w:rsidRPr="00776B15">
              <w:t>1-1-1</w:t>
            </w:r>
            <w:r>
              <w:t>4</w:t>
            </w:r>
          </w:p>
        </w:tc>
      </w:tr>
      <w:tr w:rsidR="00E031E0" w14:paraId="22747F45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B53BFB5" w14:textId="77777777" w:rsidR="00E031E0" w:rsidRDefault="00E031E0" w:rsidP="00801082">
            <w:pPr>
              <w:pStyle w:val="cTableText"/>
              <w:jc w:val="center"/>
            </w:pPr>
            <w:r>
              <w:t>19.</w:t>
            </w:r>
          </w:p>
        </w:tc>
        <w:tc>
          <w:tcPr>
            <w:tcW w:w="1170" w:type="dxa"/>
            <w:vAlign w:val="center"/>
          </w:tcPr>
          <w:p w14:paraId="06EE76AC" w14:textId="77777777" w:rsidR="00E031E0" w:rsidRDefault="00E031E0" w:rsidP="00801082">
            <w:pPr>
              <w:pStyle w:val="cTableText"/>
              <w:jc w:val="center"/>
            </w:pPr>
            <w:r>
              <w:t>5-1-92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4B57F7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67A4A0A" w14:textId="77777777" w:rsidR="00E031E0" w:rsidRDefault="00E031E0" w:rsidP="009C4B21">
            <w:pPr>
              <w:pStyle w:val="cTableText"/>
              <w:jc w:val="center"/>
            </w:pPr>
            <w:r>
              <w:t>53.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73B07" w14:textId="77777777" w:rsidR="00E031E0" w:rsidRDefault="00E031E0" w:rsidP="009C4B21">
            <w:pPr>
              <w:pStyle w:val="cTableText"/>
              <w:jc w:val="center"/>
            </w:pPr>
            <w:r>
              <w:t>8-1-01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202367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CFB1889" w14:textId="77777777" w:rsidR="00E031E0" w:rsidRDefault="00E031E0" w:rsidP="009C4B21">
            <w:pPr>
              <w:pStyle w:val="cTableText"/>
              <w:jc w:val="center"/>
            </w:pPr>
            <w:r>
              <w:t>PHARMACY-3-13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0BBF" w14:textId="77777777" w:rsidR="00E031E0" w:rsidRDefault="00E031E0" w:rsidP="009C4B21">
            <w:pPr>
              <w:pStyle w:val="cTableText"/>
              <w:jc w:val="center"/>
            </w:pPr>
            <w:r>
              <w:t>4</w:t>
            </w:r>
            <w:r w:rsidRPr="00776B15">
              <w:t>-1-1</w:t>
            </w:r>
            <w:r>
              <w:t>4</w:t>
            </w:r>
          </w:p>
        </w:tc>
      </w:tr>
      <w:tr w:rsidR="00E031E0" w14:paraId="13128DB0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6A434E95" w14:textId="77777777" w:rsidR="00E031E0" w:rsidRDefault="00E031E0" w:rsidP="00801082">
            <w:pPr>
              <w:pStyle w:val="cTableText"/>
              <w:jc w:val="center"/>
            </w:pPr>
            <w:r>
              <w:t>20.</w:t>
            </w:r>
          </w:p>
        </w:tc>
        <w:tc>
          <w:tcPr>
            <w:tcW w:w="1170" w:type="dxa"/>
            <w:vAlign w:val="center"/>
          </w:tcPr>
          <w:p w14:paraId="332AA623" w14:textId="77777777" w:rsidR="00E031E0" w:rsidRDefault="00E031E0" w:rsidP="00801082">
            <w:pPr>
              <w:pStyle w:val="cTableText"/>
              <w:jc w:val="center"/>
            </w:pPr>
            <w:r>
              <w:t>5-8-92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3457CC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118E0BD" w14:textId="77777777" w:rsidR="00E031E0" w:rsidRDefault="00E031E0" w:rsidP="009C4B21">
            <w:pPr>
              <w:pStyle w:val="cTableText"/>
              <w:jc w:val="center"/>
            </w:pPr>
            <w:r>
              <w:t>54.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26BE8" w14:textId="77777777" w:rsidR="00E031E0" w:rsidRDefault="00E031E0" w:rsidP="009C4B21">
            <w:pPr>
              <w:pStyle w:val="cTableText"/>
              <w:jc w:val="center"/>
            </w:pPr>
            <w:r>
              <w:t>9-1-01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A2746F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15596EF0" w14:textId="77777777" w:rsidR="00E031E0" w:rsidRDefault="00E031E0" w:rsidP="009C4B21">
            <w:pPr>
              <w:pStyle w:val="cTableText"/>
              <w:jc w:val="center"/>
            </w:pPr>
            <w:r>
              <w:t>PHARMACY-1-14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1B1E6" w14:textId="77777777" w:rsidR="00E031E0" w:rsidRDefault="00E031E0" w:rsidP="009C4B21">
            <w:pPr>
              <w:pStyle w:val="cTableText"/>
              <w:jc w:val="center"/>
            </w:pPr>
            <w:r>
              <w:t>3-14-14</w:t>
            </w:r>
          </w:p>
        </w:tc>
      </w:tr>
      <w:tr w:rsidR="00E031E0" w14:paraId="436E59C2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9D25734" w14:textId="77777777" w:rsidR="00E031E0" w:rsidRDefault="00E031E0" w:rsidP="00801082">
            <w:pPr>
              <w:pStyle w:val="cTableText"/>
              <w:jc w:val="center"/>
            </w:pPr>
            <w:r>
              <w:t>21.</w:t>
            </w:r>
          </w:p>
        </w:tc>
        <w:tc>
          <w:tcPr>
            <w:tcW w:w="1170" w:type="dxa"/>
            <w:vAlign w:val="center"/>
          </w:tcPr>
          <w:p w14:paraId="25683D8F" w14:textId="77777777" w:rsidR="00E031E0" w:rsidRDefault="00E031E0" w:rsidP="00801082">
            <w:pPr>
              <w:pStyle w:val="cTableText"/>
              <w:jc w:val="center"/>
            </w:pPr>
            <w:r>
              <w:t>7-1-92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E5E5C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146A6DE" w14:textId="77777777" w:rsidR="00E031E0" w:rsidRDefault="00E031E0" w:rsidP="009C4B21">
            <w:pPr>
              <w:pStyle w:val="cTableText"/>
              <w:jc w:val="center"/>
            </w:pPr>
            <w:r>
              <w:t>55.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C7C5F" w14:textId="77777777" w:rsidR="00E031E0" w:rsidRDefault="00E031E0" w:rsidP="009C4B21">
            <w:pPr>
              <w:pStyle w:val="cTableText"/>
              <w:jc w:val="center"/>
            </w:pPr>
            <w:r>
              <w:t>2-1-02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BC2DAA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630B4FE" w14:textId="77777777" w:rsidR="00E031E0" w:rsidRDefault="00E031E0" w:rsidP="009C4B21">
            <w:pPr>
              <w:pStyle w:val="cTableText"/>
              <w:jc w:val="center"/>
            </w:pPr>
            <w:r>
              <w:t>PHARMACY-2-14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2CC5" w14:textId="77777777" w:rsidR="00E031E0" w:rsidRDefault="00E031E0" w:rsidP="009C4B21">
            <w:pPr>
              <w:pStyle w:val="cTableText"/>
              <w:jc w:val="center"/>
            </w:pPr>
            <w:r>
              <w:t>4-25-14</w:t>
            </w:r>
          </w:p>
        </w:tc>
      </w:tr>
      <w:tr w:rsidR="00E031E0" w14:paraId="21109B9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B76394C" w14:textId="77777777" w:rsidR="00E031E0" w:rsidRDefault="00E031E0" w:rsidP="00801082">
            <w:pPr>
              <w:pStyle w:val="cTableText"/>
              <w:jc w:val="center"/>
            </w:pPr>
            <w:r>
              <w:t>22.</w:t>
            </w:r>
          </w:p>
        </w:tc>
        <w:tc>
          <w:tcPr>
            <w:tcW w:w="1170" w:type="dxa"/>
            <w:vAlign w:val="center"/>
          </w:tcPr>
          <w:p w14:paraId="0180FFF1" w14:textId="77777777" w:rsidR="00E031E0" w:rsidRDefault="00E031E0" w:rsidP="00801082">
            <w:pPr>
              <w:pStyle w:val="cTableText"/>
              <w:jc w:val="center"/>
            </w:pPr>
            <w:r>
              <w:t>10-1-92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E7603F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364245B" w14:textId="77777777" w:rsidR="00E031E0" w:rsidRDefault="00E031E0" w:rsidP="009C4B21">
            <w:pPr>
              <w:pStyle w:val="cTableText"/>
              <w:jc w:val="center"/>
            </w:pPr>
            <w:r>
              <w:t>56.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3A9B4" w14:textId="77777777" w:rsidR="00E031E0" w:rsidRDefault="00E031E0" w:rsidP="009C4B21">
            <w:pPr>
              <w:pStyle w:val="cTableText"/>
              <w:jc w:val="center"/>
            </w:pPr>
            <w:r>
              <w:t>11-1-01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220E6C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7900945" w14:textId="77777777" w:rsidR="00E031E0" w:rsidRDefault="00E031E0" w:rsidP="009C4B21">
            <w:pPr>
              <w:pStyle w:val="cTableText"/>
              <w:jc w:val="center"/>
            </w:pPr>
            <w:r>
              <w:t>PHARMACY-3-14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07334" w14:textId="77777777" w:rsidR="00E031E0" w:rsidRDefault="00E031E0" w:rsidP="009C4B21">
            <w:pPr>
              <w:pStyle w:val="cTableText"/>
              <w:jc w:val="center"/>
            </w:pPr>
            <w:r>
              <w:t>9-1-14</w:t>
            </w:r>
          </w:p>
        </w:tc>
      </w:tr>
      <w:tr w:rsidR="00E031E0" w14:paraId="5779348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52E841E" w14:textId="77777777" w:rsidR="00E031E0" w:rsidRDefault="00E031E0" w:rsidP="00801082">
            <w:pPr>
              <w:pStyle w:val="cTableText"/>
              <w:jc w:val="center"/>
            </w:pPr>
            <w:r>
              <w:t>23.</w:t>
            </w:r>
          </w:p>
        </w:tc>
        <w:tc>
          <w:tcPr>
            <w:tcW w:w="1170" w:type="dxa"/>
            <w:vAlign w:val="center"/>
          </w:tcPr>
          <w:p w14:paraId="348F4193" w14:textId="77777777" w:rsidR="00E031E0" w:rsidRDefault="00E031E0" w:rsidP="00801082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D37399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906B490" w14:textId="77777777" w:rsidR="00E031E0" w:rsidRDefault="00E031E0" w:rsidP="009C4B21">
            <w:pPr>
              <w:pStyle w:val="cTableText"/>
              <w:jc w:val="center"/>
            </w:pPr>
            <w:r>
              <w:t>57.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9B515" w14:textId="77777777" w:rsidR="00E031E0" w:rsidRDefault="00E031E0" w:rsidP="009C4B21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B4A606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451DAEB" w14:textId="77777777" w:rsidR="00E031E0" w:rsidRDefault="00E031E0" w:rsidP="009C4B21">
            <w:pPr>
              <w:pStyle w:val="cTableText"/>
              <w:jc w:val="center"/>
            </w:pPr>
            <w:r>
              <w:t>PHARMACY-1-15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4B30" w14:textId="77777777" w:rsidR="00E031E0" w:rsidRDefault="00E031E0" w:rsidP="009C4B21">
            <w:pPr>
              <w:pStyle w:val="cTableText"/>
              <w:jc w:val="center"/>
            </w:pPr>
            <w:r>
              <w:t>3-14-15</w:t>
            </w:r>
          </w:p>
        </w:tc>
      </w:tr>
      <w:tr w:rsidR="00E031E0" w14:paraId="0F8DA55E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FE1BCF8" w14:textId="77777777" w:rsidR="00E031E0" w:rsidRDefault="00E031E0" w:rsidP="00801082">
            <w:pPr>
              <w:pStyle w:val="cTableText"/>
              <w:jc w:val="center"/>
            </w:pPr>
            <w:r>
              <w:t>24.</w:t>
            </w:r>
          </w:p>
        </w:tc>
        <w:tc>
          <w:tcPr>
            <w:tcW w:w="1170" w:type="dxa"/>
            <w:vAlign w:val="center"/>
          </w:tcPr>
          <w:p w14:paraId="721B5553" w14:textId="77777777" w:rsidR="00E031E0" w:rsidRDefault="00E031E0" w:rsidP="00801082">
            <w:pPr>
              <w:pStyle w:val="cTableText"/>
              <w:jc w:val="center"/>
            </w:pPr>
            <w:r>
              <w:t>4-1-93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A54C30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9688ACD" w14:textId="77777777" w:rsidR="00E031E0" w:rsidRDefault="00E031E0" w:rsidP="009C4B21">
            <w:pPr>
              <w:pStyle w:val="cTableText"/>
              <w:jc w:val="center"/>
            </w:pPr>
            <w:r>
              <w:t>58.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1D19B" w14:textId="77777777" w:rsidR="00E031E0" w:rsidRDefault="00E031E0" w:rsidP="009C4B21">
            <w:pPr>
              <w:pStyle w:val="cTableText"/>
              <w:jc w:val="center"/>
            </w:pPr>
            <w:r>
              <w:t>3-1-02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F3202B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625EAEF" w14:textId="77777777" w:rsidR="00E031E0" w:rsidRDefault="008C2636" w:rsidP="00801082">
            <w:pPr>
              <w:pStyle w:val="cTableText"/>
              <w:jc w:val="center"/>
            </w:pPr>
            <w:r>
              <w:t>PHARMACY-2-15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2C072" w14:textId="77777777" w:rsidR="00E031E0" w:rsidRDefault="008C2636" w:rsidP="00801082">
            <w:pPr>
              <w:pStyle w:val="cTableText"/>
              <w:jc w:val="center"/>
            </w:pPr>
            <w:r>
              <w:t>11-1-15</w:t>
            </w:r>
          </w:p>
        </w:tc>
      </w:tr>
      <w:tr w:rsidR="00E031E0" w14:paraId="5A9110A9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80DB35B" w14:textId="77777777" w:rsidR="00E031E0" w:rsidRDefault="00E031E0" w:rsidP="00801082">
            <w:pPr>
              <w:pStyle w:val="cTableText"/>
              <w:jc w:val="center"/>
            </w:pPr>
            <w:r>
              <w:t>25.</w:t>
            </w:r>
          </w:p>
        </w:tc>
        <w:tc>
          <w:tcPr>
            <w:tcW w:w="1170" w:type="dxa"/>
            <w:vAlign w:val="center"/>
          </w:tcPr>
          <w:p w14:paraId="50A68A57" w14:textId="77777777" w:rsidR="00E031E0" w:rsidRDefault="00E031E0" w:rsidP="00801082">
            <w:pPr>
              <w:pStyle w:val="cTableText"/>
              <w:jc w:val="center"/>
            </w:pPr>
            <w:r>
              <w:t>3-1-93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16151B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A347D0F" w14:textId="77777777" w:rsidR="00E031E0" w:rsidRDefault="00E031E0" w:rsidP="009C4B21">
            <w:pPr>
              <w:pStyle w:val="cTableText"/>
              <w:jc w:val="center"/>
            </w:pPr>
            <w:r>
              <w:t>59.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7088" w14:textId="77777777" w:rsidR="00E031E0" w:rsidRDefault="00E031E0" w:rsidP="009C4B21">
            <w:pPr>
              <w:pStyle w:val="cTableText"/>
              <w:jc w:val="center"/>
            </w:pPr>
            <w:r>
              <w:t>7-1-02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1FE135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F0F72E4" w14:textId="77777777" w:rsidR="00E031E0" w:rsidRDefault="00687DED" w:rsidP="00801082">
            <w:pPr>
              <w:pStyle w:val="cTableText"/>
              <w:jc w:val="center"/>
            </w:pPr>
            <w:r>
              <w:t>PHARMACY-4-14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56FC" w14:textId="77777777" w:rsidR="00E031E0" w:rsidRDefault="00687DED" w:rsidP="00801082">
            <w:pPr>
              <w:pStyle w:val="cTableText"/>
              <w:jc w:val="center"/>
            </w:pPr>
            <w:r>
              <w:t>1-1-16</w:t>
            </w:r>
          </w:p>
        </w:tc>
      </w:tr>
      <w:tr w:rsidR="00E031E0" w14:paraId="105BA15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0A38FAD7" w14:textId="77777777" w:rsidR="00E031E0" w:rsidRDefault="00E031E0" w:rsidP="00801082">
            <w:pPr>
              <w:pStyle w:val="cTableText"/>
              <w:jc w:val="center"/>
            </w:pPr>
            <w:r>
              <w:t>26.</w:t>
            </w:r>
          </w:p>
        </w:tc>
        <w:tc>
          <w:tcPr>
            <w:tcW w:w="1170" w:type="dxa"/>
            <w:vAlign w:val="center"/>
          </w:tcPr>
          <w:p w14:paraId="46FBBC9B" w14:textId="77777777" w:rsidR="00E031E0" w:rsidRDefault="00E031E0" w:rsidP="00801082">
            <w:pPr>
              <w:pStyle w:val="cTableText"/>
              <w:jc w:val="center"/>
            </w:pPr>
            <w:r>
              <w:t>12-1-92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7F707B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E0B0749" w14:textId="77777777" w:rsidR="00E031E0" w:rsidRDefault="00E031E0" w:rsidP="009C4B21">
            <w:pPr>
              <w:pStyle w:val="cTableText"/>
              <w:jc w:val="center"/>
            </w:pPr>
            <w:r>
              <w:t>62.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344DF" w14:textId="77777777" w:rsidR="00E031E0" w:rsidRDefault="00E031E0" w:rsidP="009C4B21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16188B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76B87E4F" w14:textId="77777777" w:rsidR="00E031E0" w:rsidRDefault="00687DED" w:rsidP="00801082">
            <w:pPr>
              <w:pStyle w:val="cTableText"/>
              <w:jc w:val="center"/>
            </w:pPr>
            <w:r>
              <w:t>PHARMACY-3-15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2999B" w14:textId="77777777" w:rsidR="00E031E0" w:rsidRDefault="00687DED" w:rsidP="00801082">
            <w:pPr>
              <w:pStyle w:val="cTableText"/>
              <w:jc w:val="center"/>
            </w:pPr>
            <w:r>
              <w:t>2-1-16</w:t>
            </w:r>
          </w:p>
        </w:tc>
      </w:tr>
      <w:tr w:rsidR="00E031E0" w14:paraId="23BE0B32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2649F5EE" w14:textId="77777777" w:rsidR="00E031E0" w:rsidRDefault="00E031E0" w:rsidP="00801082">
            <w:pPr>
              <w:pStyle w:val="cTableText"/>
              <w:jc w:val="center"/>
            </w:pPr>
            <w:r>
              <w:t>27.</w:t>
            </w:r>
          </w:p>
        </w:tc>
        <w:tc>
          <w:tcPr>
            <w:tcW w:w="1170" w:type="dxa"/>
            <w:vAlign w:val="center"/>
          </w:tcPr>
          <w:p w14:paraId="7E6C6514" w14:textId="77777777" w:rsidR="00E031E0" w:rsidRDefault="00E031E0" w:rsidP="00801082">
            <w:pPr>
              <w:pStyle w:val="cTableText"/>
              <w:jc w:val="center"/>
            </w:pPr>
            <w:r>
              <w:t>6-1-93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6EA442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2A03258" w14:textId="77777777" w:rsidR="00E031E0" w:rsidRDefault="00E031E0" w:rsidP="009C4B21">
            <w:pPr>
              <w:pStyle w:val="cTableText"/>
              <w:jc w:val="center"/>
            </w:pPr>
            <w:r>
              <w:t>66.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46EB" w14:textId="77777777" w:rsidR="00E031E0" w:rsidRDefault="00E031E0" w:rsidP="009C4B21">
            <w:pPr>
              <w:pStyle w:val="cTableText"/>
              <w:jc w:val="center"/>
            </w:pPr>
            <w:r>
              <w:t>1-30-04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855D0A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54F4743" w14:textId="77777777" w:rsidR="00E031E0" w:rsidRDefault="00863A3E" w:rsidP="00801082">
            <w:pPr>
              <w:pStyle w:val="cTableText"/>
              <w:jc w:val="center"/>
            </w:pPr>
            <w:r>
              <w:t>PHARMACY-1-16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AE21" w14:textId="77777777" w:rsidR="00E031E0" w:rsidRDefault="00863A3E" w:rsidP="00801082">
            <w:pPr>
              <w:pStyle w:val="cTableText"/>
              <w:jc w:val="center"/>
            </w:pPr>
            <w:r>
              <w:t>10-1-16</w:t>
            </w:r>
          </w:p>
        </w:tc>
      </w:tr>
      <w:tr w:rsidR="00E031E0" w14:paraId="5ADAED20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4CC04385" w14:textId="77777777" w:rsidR="00E031E0" w:rsidRDefault="00E031E0" w:rsidP="00801082">
            <w:pPr>
              <w:pStyle w:val="cTableText"/>
              <w:jc w:val="center"/>
            </w:pPr>
            <w:r>
              <w:t>28.</w:t>
            </w:r>
          </w:p>
        </w:tc>
        <w:tc>
          <w:tcPr>
            <w:tcW w:w="1170" w:type="dxa"/>
            <w:vAlign w:val="center"/>
          </w:tcPr>
          <w:p w14:paraId="06EB34AA" w14:textId="77777777" w:rsidR="00E031E0" w:rsidRDefault="00E031E0" w:rsidP="00801082">
            <w:pPr>
              <w:pStyle w:val="cTableText"/>
              <w:jc w:val="center"/>
            </w:pPr>
            <w:r>
              <w:t>8-1-93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500E17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23941E8" w14:textId="77777777" w:rsidR="00E031E0" w:rsidRDefault="00E031E0" w:rsidP="009C4B21">
            <w:pPr>
              <w:pStyle w:val="cTableText"/>
              <w:jc w:val="center"/>
            </w:pPr>
            <w:r>
              <w:t>67.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0193" w14:textId="77777777" w:rsidR="00E031E0" w:rsidRDefault="00E031E0" w:rsidP="009C4B21">
            <w:pPr>
              <w:pStyle w:val="cTableText"/>
              <w:jc w:val="center"/>
            </w:pPr>
            <w:r>
              <w:t>9-1-04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234943" w14:textId="77777777" w:rsidR="00E031E0" w:rsidRDefault="00E031E0" w:rsidP="00801082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FBE462F" w14:textId="77777777" w:rsidR="00E031E0" w:rsidRDefault="00C55D88" w:rsidP="00801082">
            <w:pPr>
              <w:pStyle w:val="cTableText"/>
              <w:jc w:val="center"/>
            </w:pPr>
            <w:r>
              <w:t>PHARMACY-1-17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777C6" w14:textId="77777777" w:rsidR="00E031E0" w:rsidRDefault="00C55D88" w:rsidP="00801082">
            <w:pPr>
              <w:pStyle w:val="cTableText"/>
              <w:jc w:val="center"/>
            </w:pPr>
            <w:r>
              <w:t>4-1-17</w:t>
            </w:r>
          </w:p>
        </w:tc>
      </w:tr>
      <w:tr w:rsidR="00C8388F" w14:paraId="2B402C1C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1BC7CAC1" w14:textId="77777777" w:rsidR="00C8388F" w:rsidRDefault="00C8388F" w:rsidP="00C8388F">
            <w:pPr>
              <w:pStyle w:val="cTableText"/>
              <w:jc w:val="center"/>
            </w:pPr>
            <w:r>
              <w:t>29.</w:t>
            </w:r>
          </w:p>
        </w:tc>
        <w:tc>
          <w:tcPr>
            <w:tcW w:w="1170" w:type="dxa"/>
            <w:vAlign w:val="center"/>
          </w:tcPr>
          <w:p w14:paraId="5ABA17B1" w14:textId="77777777" w:rsidR="00C8388F" w:rsidRDefault="00C8388F" w:rsidP="00C8388F">
            <w:pPr>
              <w:pStyle w:val="cTableText"/>
              <w:jc w:val="center"/>
            </w:pPr>
            <w:r>
              <w:t>11-15-93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2BC961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AD94D2E" w14:textId="77777777" w:rsidR="00C8388F" w:rsidRDefault="00C8388F" w:rsidP="00C8388F">
            <w:pPr>
              <w:pStyle w:val="cTableText"/>
              <w:jc w:val="center"/>
            </w:pPr>
            <w:r>
              <w:t>71.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2A75E" w14:textId="77777777" w:rsidR="00C8388F" w:rsidRDefault="00C8388F" w:rsidP="00C8388F">
            <w:pPr>
              <w:pStyle w:val="cTableText"/>
              <w:jc w:val="center"/>
            </w:pPr>
            <w:r>
              <w:t>4-15-05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8B89D4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4E336B32" w14:textId="77777777" w:rsidR="00C8388F" w:rsidRDefault="00C8388F" w:rsidP="00C8388F">
            <w:pPr>
              <w:pStyle w:val="cTableText"/>
              <w:jc w:val="center"/>
            </w:pPr>
            <w:r>
              <w:t>PHARMACY-2-17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4D8F" w14:textId="77777777" w:rsidR="00C8388F" w:rsidRDefault="00C8388F" w:rsidP="00C8388F">
            <w:pPr>
              <w:pStyle w:val="cTableText"/>
              <w:jc w:val="center"/>
            </w:pPr>
            <w:r>
              <w:t>11-1-17</w:t>
            </w:r>
          </w:p>
        </w:tc>
      </w:tr>
      <w:tr w:rsidR="00C8388F" w14:paraId="242B7419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57E8FABF" w14:textId="77777777" w:rsidR="00C8388F" w:rsidRDefault="00C8388F" w:rsidP="00C8388F">
            <w:pPr>
              <w:pStyle w:val="cTableText"/>
              <w:jc w:val="center"/>
            </w:pPr>
            <w:r>
              <w:t>30.</w:t>
            </w:r>
          </w:p>
        </w:tc>
        <w:tc>
          <w:tcPr>
            <w:tcW w:w="1170" w:type="dxa"/>
            <w:vAlign w:val="center"/>
          </w:tcPr>
          <w:p w14:paraId="1FE863A8" w14:textId="77777777" w:rsidR="00C8388F" w:rsidRDefault="00C8388F" w:rsidP="00C8388F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43D795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2B247C6" w14:textId="77777777" w:rsidR="00C8388F" w:rsidRDefault="00C8388F" w:rsidP="00C8388F">
            <w:pPr>
              <w:pStyle w:val="cTableText"/>
              <w:jc w:val="center"/>
            </w:pPr>
            <w:r>
              <w:t>74.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25D5" w14:textId="77777777" w:rsidR="00C8388F" w:rsidRDefault="00C8388F" w:rsidP="00C8388F">
            <w:pPr>
              <w:pStyle w:val="cTableText"/>
              <w:jc w:val="center"/>
            </w:pPr>
            <w:r>
              <w:t>9-1-05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505158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0C4D6534" w14:textId="77777777" w:rsidR="00C8388F" w:rsidRDefault="00E64388" w:rsidP="00C8388F">
            <w:pPr>
              <w:pStyle w:val="cTableText"/>
              <w:jc w:val="center"/>
            </w:pPr>
            <w:r>
              <w:t>PHARMACY-1-19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03344" w14:textId="77777777" w:rsidR="00C8388F" w:rsidRDefault="00E64388" w:rsidP="00C8388F">
            <w:pPr>
              <w:pStyle w:val="cTableText"/>
              <w:jc w:val="center"/>
            </w:pPr>
            <w:r>
              <w:t>2-1-20</w:t>
            </w:r>
          </w:p>
        </w:tc>
      </w:tr>
      <w:tr w:rsidR="00C8388F" w14:paraId="693868C2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211A5FF" w14:textId="77777777" w:rsidR="00C8388F" w:rsidRDefault="00C8388F" w:rsidP="00C8388F">
            <w:pPr>
              <w:pStyle w:val="cTableText"/>
              <w:jc w:val="center"/>
            </w:pPr>
            <w:r>
              <w:t>31.</w:t>
            </w:r>
          </w:p>
        </w:tc>
        <w:tc>
          <w:tcPr>
            <w:tcW w:w="1170" w:type="dxa"/>
            <w:vAlign w:val="center"/>
          </w:tcPr>
          <w:p w14:paraId="6A19E2FA" w14:textId="77777777" w:rsidR="00C8388F" w:rsidRDefault="00C8388F" w:rsidP="00C8388F">
            <w:pPr>
              <w:pStyle w:val="cTableText"/>
              <w:jc w:val="center"/>
            </w:pPr>
            <w:r>
              <w:t>1-1-94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258BA0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16A6E2B" w14:textId="77777777" w:rsidR="00C8388F" w:rsidRDefault="00C8388F" w:rsidP="00C8388F">
            <w:pPr>
              <w:pStyle w:val="cTableText"/>
              <w:jc w:val="center"/>
            </w:pPr>
            <w:r>
              <w:t>79.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1109B" w14:textId="77777777" w:rsidR="00C8388F" w:rsidRDefault="00C8388F" w:rsidP="00C8388F">
            <w:pPr>
              <w:pStyle w:val="cTableText"/>
              <w:jc w:val="center"/>
            </w:pPr>
            <w:r>
              <w:t>10-1-05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B6F1DD" w14:textId="77777777" w:rsidR="00C8388F" w:rsidRDefault="00C8388F" w:rsidP="00C8388F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6D696B59" w14:textId="77777777" w:rsidR="00C8388F" w:rsidRDefault="001221B7" w:rsidP="00C8388F">
            <w:pPr>
              <w:pStyle w:val="cTableText"/>
              <w:jc w:val="center"/>
            </w:pPr>
            <w:r>
              <w:t>PHARMACY-3-19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81ACA" w14:textId="77777777" w:rsidR="00C8388F" w:rsidRDefault="001221B7" w:rsidP="00C8388F">
            <w:pPr>
              <w:pStyle w:val="cTableText"/>
              <w:jc w:val="center"/>
            </w:pPr>
            <w:r>
              <w:t>7-1-20</w:t>
            </w:r>
          </w:p>
        </w:tc>
      </w:tr>
      <w:tr w:rsidR="00EC2390" w14:paraId="17ADC218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3417CF38" w14:textId="77777777" w:rsidR="00EC2390" w:rsidRDefault="00EC2390" w:rsidP="00EC2390">
            <w:pPr>
              <w:pStyle w:val="cTableText"/>
              <w:jc w:val="center"/>
            </w:pPr>
            <w:r>
              <w:t>32.</w:t>
            </w:r>
          </w:p>
        </w:tc>
        <w:tc>
          <w:tcPr>
            <w:tcW w:w="1170" w:type="dxa"/>
            <w:vAlign w:val="center"/>
          </w:tcPr>
          <w:p w14:paraId="1075590F" w14:textId="77777777" w:rsidR="00EC2390" w:rsidRDefault="00EC2390" w:rsidP="00EC2390">
            <w:pPr>
              <w:pStyle w:val="cTableText"/>
              <w:jc w:val="center"/>
            </w:pPr>
            <w:r>
              <w:t>7-1-94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E65365" w14:textId="77777777" w:rsidR="00EC2390" w:rsidRDefault="00EC2390" w:rsidP="00EC2390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F19ECFC" w14:textId="77777777" w:rsidR="00EC2390" w:rsidRDefault="00EC2390" w:rsidP="00EC2390">
            <w:pPr>
              <w:pStyle w:val="cTableText"/>
              <w:jc w:val="center"/>
            </w:pPr>
            <w:r>
              <w:t>82.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5483B" w14:textId="77777777" w:rsidR="00EC2390" w:rsidRDefault="00EC2390" w:rsidP="00EC2390">
            <w:pPr>
              <w:pStyle w:val="cTableText"/>
              <w:jc w:val="center"/>
            </w:pPr>
            <w:r>
              <w:t>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D0C5C2" w14:textId="77777777" w:rsidR="00EC2390" w:rsidRDefault="00EC2390" w:rsidP="00EC2390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73F55D5" w14:textId="77777777" w:rsidR="00EC2390" w:rsidRDefault="00EC2390" w:rsidP="00EC2390">
            <w:pPr>
              <w:pStyle w:val="cTableText"/>
              <w:jc w:val="center"/>
            </w:pPr>
            <w:r>
              <w:t>PHARMACY-</w:t>
            </w:r>
            <w:r w:rsidR="009A29AD">
              <w:t>2</w:t>
            </w:r>
            <w:r>
              <w:t>-19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C8241" w14:textId="77777777" w:rsidR="00EC2390" w:rsidRDefault="00EC2390" w:rsidP="00EC2390">
            <w:pPr>
              <w:pStyle w:val="cTableText"/>
              <w:jc w:val="center"/>
            </w:pPr>
            <w:r>
              <w:t>9-1-20</w:t>
            </w:r>
          </w:p>
        </w:tc>
      </w:tr>
      <w:tr w:rsidR="00D06A66" w14:paraId="6EB9FFC3" w14:textId="77777777" w:rsidTr="00E031E0">
        <w:tblPrEx>
          <w:tblCellMar>
            <w:top w:w="0" w:type="dxa"/>
            <w:bottom w:w="0" w:type="dxa"/>
          </w:tblCellMar>
        </w:tblPrEx>
        <w:tc>
          <w:tcPr>
            <w:tcW w:w="1638" w:type="dxa"/>
            <w:tcBorders>
              <w:top w:val="nil"/>
              <w:bottom w:val="nil"/>
            </w:tcBorders>
            <w:vAlign w:val="center"/>
          </w:tcPr>
          <w:p w14:paraId="7FFBDB52" w14:textId="77777777" w:rsidR="00D06A66" w:rsidRDefault="00D06A66" w:rsidP="00D06A66">
            <w:pPr>
              <w:pStyle w:val="cTableText"/>
              <w:jc w:val="center"/>
            </w:pPr>
            <w:r>
              <w:t>33.</w:t>
            </w:r>
          </w:p>
        </w:tc>
        <w:tc>
          <w:tcPr>
            <w:tcW w:w="1170" w:type="dxa"/>
            <w:vAlign w:val="center"/>
          </w:tcPr>
          <w:p w14:paraId="7C19D95D" w14:textId="77777777" w:rsidR="00D06A66" w:rsidRDefault="00D06A66" w:rsidP="00D06A66">
            <w:pPr>
              <w:pStyle w:val="cTableText"/>
              <w:jc w:val="center"/>
            </w:pPr>
            <w:r>
              <w:t>9-1-94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B4B94D" w14:textId="77777777" w:rsidR="00D06A66" w:rsidRDefault="00D06A66" w:rsidP="00D06A66">
            <w:pPr>
              <w:pStyle w:val="cTableText"/>
              <w:jc w:val="center"/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E3583D5" w14:textId="77777777" w:rsidR="00D06A66" w:rsidRDefault="00D06A66" w:rsidP="00D06A66">
            <w:pPr>
              <w:pStyle w:val="cTableText"/>
              <w:jc w:val="center"/>
            </w:pPr>
            <w:r>
              <w:t>83.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5972" w14:textId="77777777" w:rsidR="00D06A66" w:rsidRDefault="00D06A66" w:rsidP="00D06A66">
            <w:pPr>
              <w:pStyle w:val="cTableText"/>
              <w:jc w:val="center"/>
            </w:pPr>
            <w:r>
              <w:t>1-1-06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E746CD" w14:textId="77777777" w:rsidR="00D06A66" w:rsidRDefault="00D06A66" w:rsidP="00D06A66">
            <w:pPr>
              <w:pStyle w:val="cTableText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2493FEE4" w14:textId="77777777" w:rsidR="00D06A66" w:rsidRPr="009B4D09" w:rsidRDefault="00D06A66" w:rsidP="00D06A66">
            <w:pPr>
              <w:pStyle w:val="cTableText"/>
              <w:jc w:val="center"/>
            </w:pPr>
            <w:r w:rsidRPr="009B4D09">
              <w:t>PHARMACY-1-20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63131" w14:textId="77777777" w:rsidR="00D06A66" w:rsidRPr="009B4D09" w:rsidRDefault="00D06A66" w:rsidP="00D06A66">
            <w:pPr>
              <w:pStyle w:val="cTableText"/>
              <w:jc w:val="center"/>
            </w:pPr>
            <w:r w:rsidRPr="009B4D09">
              <w:t>8-1-21</w:t>
            </w:r>
          </w:p>
        </w:tc>
      </w:tr>
    </w:tbl>
    <w:p w14:paraId="7095C94F" w14:textId="77777777" w:rsidR="00365A31" w:rsidRDefault="00365A31" w:rsidP="00E031E0">
      <w:pPr>
        <w:pStyle w:val="ctablespace"/>
      </w:pPr>
    </w:p>
    <w:p w14:paraId="3D58C413" w14:textId="77777777" w:rsidR="0080441B" w:rsidRPr="00E031E0" w:rsidRDefault="0080441B" w:rsidP="00E031E0">
      <w:pPr>
        <w:pStyle w:val="ctablespace"/>
      </w:pPr>
    </w:p>
    <w:tbl>
      <w:tblPr>
        <w:tblpPr w:leftFromText="180" w:rightFromText="180" w:vertAnchor="text" w:tblpY="116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365A31" w14:paraId="5D95C885" w14:textId="77777777" w:rsidTr="00FF27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1166E7CB" w14:textId="77777777" w:rsidR="00365A31" w:rsidRDefault="00365A31" w:rsidP="00FF2781">
            <w:pPr>
              <w:pStyle w:val="chead1"/>
              <w:ind w:left="1440" w:hanging="1440"/>
            </w:pPr>
            <w:r>
              <w:lastRenderedPageBreak/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33D716E3" w14:textId="77777777" w:rsidR="00365A31" w:rsidRDefault="00365A31" w:rsidP="00FF2781">
            <w:pPr>
              <w:pStyle w:val="cDate1"/>
              <w:rPr>
                <w:bCs/>
              </w:rPr>
            </w:pPr>
          </w:p>
        </w:tc>
      </w:tr>
    </w:tbl>
    <w:p w14:paraId="563A9026" w14:textId="77777777" w:rsidR="00365A31" w:rsidRDefault="00365A31" w:rsidP="00365A31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1098"/>
        <w:gridCol w:w="249"/>
        <w:gridCol w:w="1830"/>
        <w:gridCol w:w="1084"/>
        <w:gridCol w:w="249"/>
        <w:gridCol w:w="1830"/>
        <w:gridCol w:w="1098"/>
      </w:tblGrid>
      <w:tr w:rsidR="003858D7" w14:paraId="3322FD25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</w:tcPr>
          <w:p w14:paraId="1FB8E8FC" w14:textId="77777777" w:rsidR="00365A31" w:rsidRDefault="00365A31" w:rsidP="00FF278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13CEC399" w14:textId="77777777" w:rsidR="00365A31" w:rsidRDefault="00365A31" w:rsidP="00FF278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E3272F6" w14:textId="77777777" w:rsidR="00365A31" w:rsidRDefault="00365A31" w:rsidP="00FF2781">
            <w:pPr>
              <w:pStyle w:val="ctableheading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707131EA" w14:textId="77777777" w:rsidR="00365A31" w:rsidRDefault="00365A31" w:rsidP="00FF278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4194C33C" w14:textId="77777777" w:rsidR="00365A31" w:rsidRDefault="00365A31" w:rsidP="00FF278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0312BDED" w14:textId="77777777" w:rsidR="00365A31" w:rsidRDefault="00365A31" w:rsidP="00FF2781">
            <w:pPr>
              <w:pStyle w:val="ctableheading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14:paraId="010CDA82" w14:textId="77777777" w:rsidR="00365A31" w:rsidRDefault="00365A31" w:rsidP="00FF278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14:paraId="6527638D" w14:textId="77777777" w:rsidR="00365A31" w:rsidRDefault="00365A31" w:rsidP="00FF2781">
            <w:pPr>
              <w:pStyle w:val="ctableheading"/>
              <w:jc w:val="center"/>
            </w:pPr>
            <w:r>
              <w:t>Release Date</w:t>
            </w:r>
          </w:p>
        </w:tc>
      </w:tr>
      <w:tr w:rsidR="003858D7" w14:paraId="5C026AB6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605654DF" w14:textId="77777777" w:rsidR="0080441B" w:rsidRPr="00ED673B" w:rsidRDefault="0080441B" w:rsidP="0080441B">
            <w:pPr>
              <w:pStyle w:val="cTableText"/>
              <w:jc w:val="center"/>
            </w:pPr>
            <w:r w:rsidRPr="00ED673B">
              <w:t>PHARMACY-1-21</w:t>
            </w:r>
          </w:p>
        </w:tc>
        <w:tc>
          <w:tcPr>
            <w:tcW w:w="1098" w:type="dxa"/>
            <w:tcBorders>
              <w:top w:val="nil"/>
            </w:tcBorders>
            <w:vAlign w:val="center"/>
          </w:tcPr>
          <w:p w14:paraId="6B02E672" w14:textId="77777777" w:rsidR="0080441B" w:rsidRPr="00ED673B" w:rsidRDefault="0080441B" w:rsidP="0080441B">
            <w:pPr>
              <w:pStyle w:val="cTableText"/>
              <w:jc w:val="center"/>
            </w:pPr>
            <w:r w:rsidRPr="00ED673B">
              <w:t>8-1-21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94F91C8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C9894ED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vAlign w:val="center"/>
          </w:tcPr>
          <w:p w14:paraId="749617D2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D1CB752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1B18B26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vAlign w:val="center"/>
          </w:tcPr>
          <w:p w14:paraId="6333F9C8" w14:textId="77777777" w:rsidR="0080441B" w:rsidRDefault="0080441B" w:rsidP="0080441B">
            <w:pPr>
              <w:pStyle w:val="cTableText"/>
              <w:jc w:val="center"/>
            </w:pPr>
          </w:p>
        </w:tc>
      </w:tr>
      <w:tr w:rsidR="003858D7" w14:paraId="3233772C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63C4A806" w14:textId="77777777" w:rsidR="0080441B" w:rsidRDefault="00003647" w:rsidP="0080441B">
            <w:pPr>
              <w:pStyle w:val="cTableText"/>
              <w:jc w:val="center"/>
            </w:pPr>
            <w:r>
              <w:t>PHARMACY-2-21</w:t>
            </w:r>
          </w:p>
        </w:tc>
        <w:tc>
          <w:tcPr>
            <w:tcW w:w="1098" w:type="dxa"/>
            <w:vAlign w:val="center"/>
          </w:tcPr>
          <w:p w14:paraId="0A6EDB34" w14:textId="77777777" w:rsidR="0080441B" w:rsidRDefault="00003647" w:rsidP="0080441B">
            <w:pPr>
              <w:pStyle w:val="cTableText"/>
              <w:jc w:val="center"/>
            </w:pPr>
            <w:r>
              <w:t>1-1-22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9DC1861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BA02DCF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3F9A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336FC3E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F77B5C1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4A826" w14:textId="77777777" w:rsidR="0080441B" w:rsidRDefault="0080441B" w:rsidP="0080441B">
            <w:pPr>
              <w:pStyle w:val="cTableText"/>
              <w:jc w:val="center"/>
            </w:pPr>
          </w:p>
        </w:tc>
      </w:tr>
      <w:tr w:rsidR="003858D7" w14:paraId="3F2F5365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B6FA3C1" w14:textId="77777777" w:rsidR="0080441B" w:rsidRPr="00401F6D" w:rsidRDefault="00252B04" w:rsidP="0080441B">
            <w:pPr>
              <w:pStyle w:val="cTableText"/>
              <w:jc w:val="center"/>
            </w:pPr>
            <w:r w:rsidRPr="00401F6D">
              <w:t>PHARMACY-3-21</w:t>
            </w:r>
          </w:p>
        </w:tc>
        <w:tc>
          <w:tcPr>
            <w:tcW w:w="1098" w:type="dxa"/>
            <w:vAlign w:val="center"/>
          </w:tcPr>
          <w:p w14:paraId="04EA1BFA" w14:textId="77777777" w:rsidR="0080441B" w:rsidRPr="00401F6D" w:rsidRDefault="00252B04" w:rsidP="0080441B">
            <w:pPr>
              <w:pStyle w:val="cTableText"/>
              <w:jc w:val="center"/>
            </w:pPr>
            <w:r w:rsidRPr="00401F6D">
              <w:t>6-1-22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43FF8D9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53A6B0F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9EA33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C0A98DD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D975DAE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BEBD" w14:textId="77777777" w:rsidR="0080441B" w:rsidRDefault="0080441B" w:rsidP="0080441B">
            <w:pPr>
              <w:pStyle w:val="cTableText"/>
              <w:jc w:val="center"/>
            </w:pPr>
          </w:p>
        </w:tc>
      </w:tr>
      <w:tr w:rsidR="003858D7" w14:paraId="484B6D7A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59F118D" w14:textId="77777777" w:rsidR="0080441B" w:rsidRPr="00401F6D" w:rsidRDefault="003652C3" w:rsidP="0080441B">
            <w:pPr>
              <w:pStyle w:val="cTableText"/>
              <w:jc w:val="center"/>
            </w:pPr>
            <w:r w:rsidRPr="00401F6D">
              <w:t>PHARMACY-1-22</w:t>
            </w:r>
          </w:p>
        </w:tc>
        <w:tc>
          <w:tcPr>
            <w:tcW w:w="1098" w:type="dxa"/>
            <w:vAlign w:val="center"/>
          </w:tcPr>
          <w:p w14:paraId="1271091F" w14:textId="77777777" w:rsidR="0080441B" w:rsidRDefault="003652C3" w:rsidP="0080441B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57794E6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797FC98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2202C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E59005E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6FDB76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F204" w14:textId="77777777" w:rsidR="0080441B" w:rsidRDefault="0080441B" w:rsidP="0080441B">
            <w:pPr>
              <w:pStyle w:val="cTableText"/>
              <w:jc w:val="center"/>
            </w:pPr>
          </w:p>
        </w:tc>
      </w:tr>
      <w:tr w:rsidR="003858D7" w14:paraId="293CF0FD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0B3BBFD" w14:textId="77777777" w:rsidR="0080441B" w:rsidRPr="00ED673B" w:rsidRDefault="003417DC" w:rsidP="0080441B">
            <w:pPr>
              <w:pStyle w:val="cTableText"/>
              <w:jc w:val="center"/>
            </w:pPr>
            <w:r w:rsidRPr="00ED673B">
              <w:t>PHARMACY-2-22</w:t>
            </w:r>
          </w:p>
        </w:tc>
        <w:tc>
          <w:tcPr>
            <w:tcW w:w="1098" w:type="dxa"/>
            <w:vAlign w:val="center"/>
          </w:tcPr>
          <w:p w14:paraId="5A3F8424" w14:textId="77777777" w:rsidR="0080441B" w:rsidRPr="00ED673B" w:rsidRDefault="003417DC" w:rsidP="0080441B">
            <w:pPr>
              <w:pStyle w:val="cTableText"/>
              <w:jc w:val="center"/>
            </w:pPr>
            <w:r w:rsidRPr="00ED673B">
              <w:t>4-1-23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1BD51DD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6FA5DA1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6DB3B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C7535F0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A2E0F4" w14:textId="77777777" w:rsidR="0080441B" w:rsidRDefault="0080441B" w:rsidP="0080441B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C9CED" w14:textId="77777777" w:rsidR="0080441B" w:rsidRDefault="0080441B" w:rsidP="0080441B">
            <w:pPr>
              <w:pStyle w:val="cTableText"/>
              <w:jc w:val="center"/>
            </w:pPr>
          </w:p>
        </w:tc>
      </w:tr>
      <w:tr w:rsidR="005D362D" w14:paraId="0D8D1F09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21F5D8ED" w14:textId="77777777" w:rsidR="005D362D" w:rsidRDefault="005D362D" w:rsidP="005D362D">
            <w:pPr>
              <w:pStyle w:val="cTableText"/>
              <w:jc w:val="center"/>
            </w:pPr>
            <w:r>
              <w:t>PHARMACY-1-23</w:t>
            </w:r>
          </w:p>
        </w:tc>
        <w:tc>
          <w:tcPr>
            <w:tcW w:w="1098" w:type="dxa"/>
            <w:vAlign w:val="center"/>
          </w:tcPr>
          <w:p w14:paraId="6F8FCCB8" w14:textId="77777777" w:rsidR="005D362D" w:rsidRDefault="005D362D" w:rsidP="005D362D">
            <w:pPr>
              <w:pStyle w:val="cTableText"/>
              <w:jc w:val="center"/>
            </w:pPr>
            <w:r>
              <w:t>2-1-24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AAD99C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0F0D5D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8404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8D7571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834B8A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D2B26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21F67EA9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9EC41A8" w14:textId="77777777" w:rsidR="005D362D" w:rsidRDefault="00CC49EA" w:rsidP="005D362D">
            <w:pPr>
              <w:pStyle w:val="cTableText"/>
              <w:jc w:val="center"/>
            </w:pPr>
            <w:r>
              <w:t>PHARMACY-2-23</w:t>
            </w:r>
          </w:p>
        </w:tc>
        <w:tc>
          <w:tcPr>
            <w:tcW w:w="1098" w:type="dxa"/>
            <w:vAlign w:val="center"/>
          </w:tcPr>
          <w:p w14:paraId="779FBC5E" w14:textId="77777777" w:rsidR="005D362D" w:rsidRDefault="00CC49EA" w:rsidP="005D362D">
            <w:pPr>
              <w:pStyle w:val="cTableText"/>
              <w:jc w:val="center"/>
            </w:pPr>
            <w:r>
              <w:t>8-1-24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60A698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87FDC0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8CCE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449F4B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43DE3E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E895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23603611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0865EDC4" w14:textId="684D8E90" w:rsidR="005D362D" w:rsidRDefault="001E2691" w:rsidP="005D362D">
            <w:pPr>
              <w:pStyle w:val="cTableText"/>
              <w:jc w:val="center"/>
            </w:pPr>
            <w:r>
              <w:t>PHARMACY-3-23</w:t>
            </w:r>
          </w:p>
        </w:tc>
        <w:tc>
          <w:tcPr>
            <w:tcW w:w="1098" w:type="dxa"/>
            <w:vAlign w:val="center"/>
          </w:tcPr>
          <w:p w14:paraId="495F3FE9" w14:textId="4658187D" w:rsidR="005D362D" w:rsidRDefault="001E2691" w:rsidP="005D362D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623A0F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FE2FCF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F9CB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BFD1F8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8AF7D9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129E0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28FF145A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3D06ECC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4DB6C73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8056DE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35650D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65B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6B6577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45D08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DF7FA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47CFDCB6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5CBC951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49AF74E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B23D56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8BF697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E2DA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66B6D8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560E3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D2275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150518C9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0C5315D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6A79F69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3F66AC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F6C3A2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FB16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D46728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2A5378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3730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4FABD6C5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F94A38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0452109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B54351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884CBC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76A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652BB54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EE9723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05724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5CB4B874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0E5B237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596CC5F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CF3ECA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4CB6F0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04D7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E59B9B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33633E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65B5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0864E7C1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C1522F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71EB3BF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8694614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9B2602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EBD4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550778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B075AD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535FD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11406A51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221B9D7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1874F3F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9BF14E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290DBA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35F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8EE033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DFE67EA" w14:textId="77777777" w:rsidR="005D362D" w:rsidRPr="00CD00C7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55D7E" w14:textId="77777777" w:rsidR="005D362D" w:rsidRPr="00CD00C7" w:rsidRDefault="005D362D" w:rsidP="005D362D">
            <w:pPr>
              <w:pStyle w:val="cTableText"/>
              <w:jc w:val="center"/>
            </w:pPr>
          </w:p>
        </w:tc>
      </w:tr>
      <w:tr w:rsidR="005D362D" w14:paraId="52A772C6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6F3B5A1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52FC658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7CF83A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EFA331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71DF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D95B5C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36B180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15EF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6F150CA5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CEB06F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5F78422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38E79A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BDDF14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1DE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3AB9F6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A0E325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09BA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761D4570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592FB5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42C0497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5D00BF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966D39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680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48FE84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FCE8D4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0AC6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1E541DB8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5BFDCF0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32FC046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941BA7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99C036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C91B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BAFE66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6263EE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8F7B8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65E43378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C04E77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032FE4D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F6A0F0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2D0398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A8A7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5DEBC1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E2AC6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48F1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0E9FD812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E976E5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1270E11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F77EEF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717821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6E96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494D29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C607B5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B70A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4CC0AC78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2530F16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61AA8FA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754F3B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115D63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108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8D21F7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00E5EB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472B1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76D21BFD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16A54BF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5E600A6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57D3E0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0C0ABF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2096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F7EC89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DE260C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8CD20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46463E5F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588B12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1801ACF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356552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20E956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7A75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32C146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D1815D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22E4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6960C546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0FD3AF8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4701E6E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F03CE0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003155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8D8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6DDD18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6BC258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94F38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53CAF209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407CF58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14E439D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28C12B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2B620D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69A58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E2BEB5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5EFA25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1575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05ADB4D4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2BB41684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36D0983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B6CAD7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3481B4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C4E1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A5C782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87A926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C378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3090A447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73FEE18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141E36C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628688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73FD78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BCB2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BEE709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562124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3AA7F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0D60A80F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37FAFEF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331485BA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55B004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F27214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6714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4632C6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BAC3A5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73FA1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57FB60AC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501BED23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5A653F9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9446E12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13FA4E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6B94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41F37A1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CA5FCF7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9C00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74E97122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61B89AEC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021C33E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F006C3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E44CD3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367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812F5E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A71739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D4B2A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27BB079B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3AA60E4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0F7D927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F693B5E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317785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75D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D09B990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920A315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D00F8" w14:textId="77777777" w:rsidR="005D362D" w:rsidRDefault="005D362D" w:rsidP="005D362D">
            <w:pPr>
              <w:pStyle w:val="cTableText"/>
              <w:jc w:val="center"/>
            </w:pPr>
          </w:p>
        </w:tc>
      </w:tr>
      <w:tr w:rsidR="005D362D" w14:paraId="54A89BF2" w14:textId="77777777" w:rsidTr="005D362D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nil"/>
              <w:bottom w:val="nil"/>
            </w:tcBorders>
            <w:vAlign w:val="center"/>
          </w:tcPr>
          <w:p w14:paraId="4D1F9329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vAlign w:val="center"/>
          </w:tcPr>
          <w:p w14:paraId="4F5D5B2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B7F6134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0C0E6E6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6EBAF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0E6C623B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F013A1D" w14:textId="77777777" w:rsidR="005D362D" w:rsidRDefault="005D362D" w:rsidP="005D362D">
            <w:pPr>
              <w:pStyle w:val="cTableText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F4BB8" w14:textId="77777777" w:rsidR="005D362D" w:rsidRDefault="005D362D" w:rsidP="005D362D">
            <w:pPr>
              <w:pStyle w:val="cTableText"/>
              <w:jc w:val="center"/>
            </w:pPr>
          </w:p>
        </w:tc>
      </w:tr>
    </w:tbl>
    <w:p w14:paraId="63738567" w14:textId="77777777" w:rsidR="00365A31" w:rsidRPr="00E031E0" w:rsidRDefault="00365A31" w:rsidP="00365A31">
      <w:pPr>
        <w:pStyle w:val="ctablespace"/>
      </w:pPr>
    </w:p>
    <w:p w14:paraId="61D1AF3C" w14:textId="77777777" w:rsidR="00481014" w:rsidRPr="00E031E0" w:rsidRDefault="00481014" w:rsidP="00E031E0">
      <w:pPr>
        <w:pStyle w:val="ctablespace"/>
      </w:pPr>
    </w:p>
    <w:sectPr w:rsidR="00481014" w:rsidRPr="00E03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E3F0" w14:textId="77777777" w:rsidR="005E0121" w:rsidRDefault="005E0121" w:rsidP="00F80F10">
      <w:pPr>
        <w:pStyle w:val="FollowedHyperlink"/>
      </w:pPr>
      <w:r>
        <w:separator/>
      </w:r>
    </w:p>
  </w:endnote>
  <w:endnote w:type="continuationSeparator" w:id="0">
    <w:p w14:paraId="1191CF54" w14:textId="77777777" w:rsidR="005E0121" w:rsidRDefault="005E0121" w:rsidP="00F80F10">
      <w:pPr>
        <w:pStyle w:val="FollowedHyperlin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CE5E" w14:textId="77777777" w:rsidR="00490410" w:rsidRDefault="00490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083E" w14:textId="77777777" w:rsidR="00F877C4" w:rsidRDefault="00F877C4">
    <w:pPr>
      <w:pStyle w:val="Footer"/>
    </w:pPr>
    <w:r>
      <w:tab/>
    </w:r>
    <w:r w:rsidR="00C73EEC">
      <w:t>Update Log</w:t>
    </w:r>
    <w:r>
      <w:t>-</w:t>
    </w:r>
    <w:r w:rsidR="00490410">
      <w:rPr>
        <w:noProof w:val="0"/>
      </w:rPr>
      <w:fldChar w:fldCharType="begin"/>
    </w:r>
    <w:r w:rsidR="00490410">
      <w:instrText xml:space="preserve"> PAGE   \* MERGEFORMAT </w:instrText>
    </w:r>
    <w:r w:rsidR="00490410">
      <w:rPr>
        <w:noProof w:val="0"/>
      </w:rPr>
      <w:fldChar w:fldCharType="separate"/>
    </w:r>
    <w:r w:rsidR="00490410">
      <w:t>1</w:t>
    </w:r>
    <w:r w:rsidR="004904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7CF0" w14:textId="77777777" w:rsidR="00490410" w:rsidRDefault="00490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3614" w14:textId="77777777" w:rsidR="005E0121" w:rsidRDefault="005E0121" w:rsidP="00F80F10">
      <w:pPr>
        <w:pStyle w:val="FollowedHyperlink"/>
      </w:pPr>
      <w:r>
        <w:separator/>
      </w:r>
    </w:p>
  </w:footnote>
  <w:footnote w:type="continuationSeparator" w:id="0">
    <w:p w14:paraId="2AAF5BE7" w14:textId="77777777" w:rsidR="005E0121" w:rsidRDefault="005E0121" w:rsidP="00F80F10">
      <w:pPr>
        <w:pStyle w:val="FollowedHyperlin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8FA1" w14:textId="77777777" w:rsidR="00490410" w:rsidRDefault="00490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09ED" w14:textId="77777777" w:rsidR="00B74EB5" w:rsidRDefault="00B74EB5">
    <w:pPr>
      <w:pStyle w:val="Header"/>
    </w:pPr>
    <w:r>
      <w:t>Pharmacy</w:t>
    </w:r>
    <w:r>
      <w:tab/>
    </w:r>
    <w:r w:rsidR="00C73EEC">
      <w:t>Update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CA85" w14:textId="77777777" w:rsidR="00490410" w:rsidRDefault="00490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E638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0201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36AF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B68B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3CF4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8266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B4E6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8406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2063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9AC8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7743498">
    <w:abstractNumId w:val="12"/>
  </w:num>
  <w:num w:numId="2" w16cid:durableId="608853964">
    <w:abstractNumId w:val="11"/>
  </w:num>
  <w:num w:numId="3" w16cid:durableId="1305234215">
    <w:abstractNumId w:val="10"/>
  </w:num>
  <w:num w:numId="4" w16cid:durableId="1451972078">
    <w:abstractNumId w:val="13"/>
  </w:num>
  <w:num w:numId="5" w16cid:durableId="1701782963">
    <w:abstractNumId w:val="14"/>
  </w:num>
  <w:num w:numId="6" w16cid:durableId="1862935129">
    <w:abstractNumId w:val="9"/>
  </w:num>
  <w:num w:numId="7" w16cid:durableId="2037921933">
    <w:abstractNumId w:val="7"/>
  </w:num>
  <w:num w:numId="8" w16cid:durableId="1176533310">
    <w:abstractNumId w:val="6"/>
  </w:num>
  <w:num w:numId="9" w16cid:durableId="218634056">
    <w:abstractNumId w:val="5"/>
  </w:num>
  <w:num w:numId="10" w16cid:durableId="1365011113">
    <w:abstractNumId w:val="4"/>
  </w:num>
  <w:num w:numId="11" w16cid:durableId="388463222">
    <w:abstractNumId w:val="8"/>
  </w:num>
  <w:num w:numId="12" w16cid:durableId="1665159380">
    <w:abstractNumId w:val="3"/>
  </w:num>
  <w:num w:numId="13" w16cid:durableId="575019295">
    <w:abstractNumId w:val="2"/>
  </w:num>
  <w:num w:numId="14" w16cid:durableId="1612472394">
    <w:abstractNumId w:val="1"/>
  </w:num>
  <w:num w:numId="15" w16cid:durableId="96963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465"/>
    <w:rsid w:val="00003647"/>
    <w:rsid w:val="00016FD2"/>
    <w:rsid w:val="00020C79"/>
    <w:rsid w:val="0002457B"/>
    <w:rsid w:val="00027196"/>
    <w:rsid w:val="00027984"/>
    <w:rsid w:val="00050837"/>
    <w:rsid w:val="0005793C"/>
    <w:rsid w:val="00094347"/>
    <w:rsid w:val="000A734D"/>
    <w:rsid w:val="000D1ACF"/>
    <w:rsid w:val="000E78E6"/>
    <w:rsid w:val="000F1776"/>
    <w:rsid w:val="000F7E2A"/>
    <w:rsid w:val="001221B7"/>
    <w:rsid w:val="001306DE"/>
    <w:rsid w:val="00141101"/>
    <w:rsid w:val="00151D24"/>
    <w:rsid w:val="0015465D"/>
    <w:rsid w:val="00154EAB"/>
    <w:rsid w:val="00155A99"/>
    <w:rsid w:val="00195D09"/>
    <w:rsid w:val="001A5335"/>
    <w:rsid w:val="001B79FE"/>
    <w:rsid w:val="001C1D74"/>
    <w:rsid w:val="001C2670"/>
    <w:rsid w:val="001C3496"/>
    <w:rsid w:val="001D0486"/>
    <w:rsid w:val="001D12AD"/>
    <w:rsid w:val="001E1452"/>
    <w:rsid w:val="001E2179"/>
    <w:rsid w:val="001E2691"/>
    <w:rsid w:val="001E2944"/>
    <w:rsid w:val="001F19D1"/>
    <w:rsid w:val="00201A7A"/>
    <w:rsid w:val="00206B7B"/>
    <w:rsid w:val="00216FDE"/>
    <w:rsid w:val="002307A9"/>
    <w:rsid w:val="002359CA"/>
    <w:rsid w:val="0023659E"/>
    <w:rsid w:val="0024015A"/>
    <w:rsid w:val="00247497"/>
    <w:rsid w:val="00252796"/>
    <w:rsid w:val="00252B04"/>
    <w:rsid w:val="002551BB"/>
    <w:rsid w:val="00271D83"/>
    <w:rsid w:val="002752D4"/>
    <w:rsid w:val="0029183C"/>
    <w:rsid w:val="002B232E"/>
    <w:rsid w:val="002B37E6"/>
    <w:rsid w:val="002B4D70"/>
    <w:rsid w:val="002B6695"/>
    <w:rsid w:val="002C05CF"/>
    <w:rsid w:val="002C2590"/>
    <w:rsid w:val="002C2C7F"/>
    <w:rsid w:val="002C31C3"/>
    <w:rsid w:val="002D017D"/>
    <w:rsid w:val="002F1F6A"/>
    <w:rsid w:val="00302BDC"/>
    <w:rsid w:val="0030521A"/>
    <w:rsid w:val="003065D4"/>
    <w:rsid w:val="00307AFF"/>
    <w:rsid w:val="003370AD"/>
    <w:rsid w:val="003417DC"/>
    <w:rsid w:val="003455ED"/>
    <w:rsid w:val="003574E1"/>
    <w:rsid w:val="00357EFE"/>
    <w:rsid w:val="00360725"/>
    <w:rsid w:val="0036295D"/>
    <w:rsid w:val="003652C3"/>
    <w:rsid w:val="00365A31"/>
    <w:rsid w:val="0036662A"/>
    <w:rsid w:val="003671D0"/>
    <w:rsid w:val="003747EF"/>
    <w:rsid w:val="00384A51"/>
    <w:rsid w:val="003858D7"/>
    <w:rsid w:val="00386626"/>
    <w:rsid w:val="00397FF6"/>
    <w:rsid w:val="003A0021"/>
    <w:rsid w:val="003A3E72"/>
    <w:rsid w:val="003B618A"/>
    <w:rsid w:val="003B765A"/>
    <w:rsid w:val="003C0929"/>
    <w:rsid w:val="003D3D40"/>
    <w:rsid w:val="003D4619"/>
    <w:rsid w:val="003D5549"/>
    <w:rsid w:val="00401B38"/>
    <w:rsid w:val="00401F6D"/>
    <w:rsid w:val="004318F0"/>
    <w:rsid w:val="00442B56"/>
    <w:rsid w:val="004554BA"/>
    <w:rsid w:val="00455B73"/>
    <w:rsid w:val="00461F8D"/>
    <w:rsid w:val="00471461"/>
    <w:rsid w:val="004737E7"/>
    <w:rsid w:val="00481014"/>
    <w:rsid w:val="004826B1"/>
    <w:rsid w:val="00490410"/>
    <w:rsid w:val="0049155D"/>
    <w:rsid w:val="00491822"/>
    <w:rsid w:val="00495105"/>
    <w:rsid w:val="004A4E2F"/>
    <w:rsid w:val="004B6ABD"/>
    <w:rsid w:val="004E221D"/>
    <w:rsid w:val="004F0C02"/>
    <w:rsid w:val="00504EC3"/>
    <w:rsid w:val="0050771A"/>
    <w:rsid w:val="005175A0"/>
    <w:rsid w:val="00521E26"/>
    <w:rsid w:val="00522C67"/>
    <w:rsid w:val="005243DA"/>
    <w:rsid w:val="00591D63"/>
    <w:rsid w:val="005A0A79"/>
    <w:rsid w:val="005B0497"/>
    <w:rsid w:val="005D33C8"/>
    <w:rsid w:val="005D362D"/>
    <w:rsid w:val="005E0121"/>
    <w:rsid w:val="005E235A"/>
    <w:rsid w:val="005F1490"/>
    <w:rsid w:val="0062781A"/>
    <w:rsid w:val="00630C37"/>
    <w:rsid w:val="0063616F"/>
    <w:rsid w:val="00672587"/>
    <w:rsid w:val="00680BE8"/>
    <w:rsid w:val="006841DB"/>
    <w:rsid w:val="006851D3"/>
    <w:rsid w:val="00687DED"/>
    <w:rsid w:val="00691DE8"/>
    <w:rsid w:val="00694C11"/>
    <w:rsid w:val="006951BF"/>
    <w:rsid w:val="00695463"/>
    <w:rsid w:val="00695727"/>
    <w:rsid w:val="006A1C16"/>
    <w:rsid w:val="006A49A3"/>
    <w:rsid w:val="006B568D"/>
    <w:rsid w:val="006D50C1"/>
    <w:rsid w:val="006D7C42"/>
    <w:rsid w:val="006F1091"/>
    <w:rsid w:val="00702728"/>
    <w:rsid w:val="00703068"/>
    <w:rsid w:val="0070605D"/>
    <w:rsid w:val="0072263D"/>
    <w:rsid w:val="00723E6C"/>
    <w:rsid w:val="007242FF"/>
    <w:rsid w:val="00724B50"/>
    <w:rsid w:val="00735B45"/>
    <w:rsid w:val="00764525"/>
    <w:rsid w:val="00796A87"/>
    <w:rsid w:val="007A65C9"/>
    <w:rsid w:val="007B1A67"/>
    <w:rsid w:val="007B3E61"/>
    <w:rsid w:val="007B601B"/>
    <w:rsid w:val="007C5FA0"/>
    <w:rsid w:val="007C7E41"/>
    <w:rsid w:val="007D038E"/>
    <w:rsid w:val="007D3BCF"/>
    <w:rsid w:val="007E477D"/>
    <w:rsid w:val="00801082"/>
    <w:rsid w:val="0080441B"/>
    <w:rsid w:val="008064C8"/>
    <w:rsid w:val="00812E9D"/>
    <w:rsid w:val="00815A52"/>
    <w:rsid w:val="00817B09"/>
    <w:rsid w:val="00822521"/>
    <w:rsid w:val="008230C6"/>
    <w:rsid w:val="008261F0"/>
    <w:rsid w:val="008459E7"/>
    <w:rsid w:val="00851F76"/>
    <w:rsid w:val="00863A3E"/>
    <w:rsid w:val="008741D6"/>
    <w:rsid w:val="008856E3"/>
    <w:rsid w:val="00886089"/>
    <w:rsid w:val="00887FB1"/>
    <w:rsid w:val="008931F9"/>
    <w:rsid w:val="008933BD"/>
    <w:rsid w:val="008A3644"/>
    <w:rsid w:val="008C2636"/>
    <w:rsid w:val="008D3F18"/>
    <w:rsid w:val="008E07B2"/>
    <w:rsid w:val="008E66A4"/>
    <w:rsid w:val="008E7802"/>
    <w:rsid w:val="009019F3"/>
    <w:rsid w:val="00904328"/>
    <w:rsid w:val="00921C9A"/>
    <w:rsid w:val="00922D8A"/>
    <w:rsid w:val="009322E1"/>
    <w:rsid w:val="00937263"/>
    <w:rsid w:val="00945242"/>
    <w:rsid w:val="009635FD"/>
    <w:rsid w:val="00971673"/>
    <w:rsid w:val="0099158C"/>
    <w:rsid w:val="00991D84"/>
    <w:rsid w:val="009925A9"/>
    <w:rsid w:val="009A29AD"/>
    <w:rsid w:val="009B39DB"/>
    <w:rsid w:val="009B4D09"/>
    <w:rsid w:val="009C2317"/>
    <w:rsid w:val="009C4B21"/>
    <w:rsid w:val="009C4CFE"/>
    <w:rsid w:val="009C7465"/>
    <w:rsid w:val="009F22ED"/>
    <w:rsid w:val="00A114F7"/>
    <w:rsid w:val="00A16302"/>
    <w:rsid w:val="00A22FFB"/>
    <w:rsid w:val="00A23E31"/>
    <w:rsid w:val="00A35D07"/>
    <w:rsid w:val="00A62314"/>
    <w:rsid w:val="00A81685"/>
    <w:rsid w:val="00A90F53"/>
    <w:rsid w:val="00AB4D5D"/>
    <w:rsid w:val="00AD145F"/>
    <w:rsid w:val="00AD2A98"/>
    <w:rsid w:val="00AF5C95"/>
    <w:rsid w:val="00B13ACE"/>
    <w:rsid w:val="00B211ED"/>
    <w:rsid w:val="00B265D3"/>
    <w:rsid w:val="00B43E3B"/>
    <w:rsid w:val="00B60605"/>
    <w:rsid w:val="00B6430C"/>
    <w:rsid w:val="00B667BF"/>
    <w:rsid w:val="00B72820"/>
    <w:rsid w:val="00B74EB5"/>
    <w:rsid w:val="00B82A6C"/>
    <w:rsid w:val="00B83DDE"/>
    <w:rsid w:val="00B95F41"/>
    <w:rsid w:val="00BB7230"/>
    <w:rsid w:val="00BC0E62"/>
    <w:rsid w:val="00BC2BDC"/>
    <w:rsid w:val="00BC34C2"/>
    <w:rsid w:val="00BC58C0"/>
    <w:rsid w:val="00BD586B"/>
    <w:rsid w:val="00BE0933"/>
    <w:rsid w:val="00BE5C5D"/>
    <w:rsid w:val="00C01843"/>
    <w:rsid w:val="00C20B45"/>
    <w:rsid w:val="00C272E7"/>
    <w:rsid w:val="00C42370"/>
    <w:rsid w:val="00C52AC2"/>
    <w:rsid w:val="00C53679"/>
    <w:rsid w:val="00C55D88"/>
    <w:rsid w:val="00C7087B"/>
    <w:rsid w:val="00C73EEC"/>
    <w:rsid w:val="00C8388F"/>
    <w:rsid w:val="00C838B4"/>
    <w:rsid w:val="00CC015D"/>
    <w:rsid w:val="00CC3BB0"/>
    <w:rsid w:val="00CC44F0"/>
    <w:rsid w:val="00CC49EA"/>
    <w:rsid w:val="00CD00C7"/>
    <w:rsid w:val="00CD02C2"/>
    <w:rsid w:val="00CF3014"/>
    <w:rsid w:val="00CF7455"/>
    <w:rsid w:val="00D06A66"/>
    <w:rsid w:val="00D1329F"/>
    <w:rsid w:val="00D34173"/>
    <w:rsid w:val="00D5165F"/>
    <w:rsid w:val="00D66A92"/>
    <w:rsid w:val="00D74518"/>
    <w:rsid w:val="00D76E7F"/>
    <w:rsid w:val="00D86AE8"/>
    <w:rsid w:val="00DC0E98"/>
    <w:rsid w:val="00DC2931"/>
    <w:rsid w:val="00DC4EAC"/>
    <w:rsid w:val="00DE3AE2"/>
    <w:rsid w:val="00E031E0"/>
    <w:rsid w:val="00E222F4"/>
    <w:rsid w:val="00E25339"/>
    <w:rsid w:val="00E275E6"/>
    <w:rsid w:val="00E27C02"/>
    <w:rsid w:val="00E31E30"/>
    <w:rsid w:val="00E35077"/>
    <w:rsid w:val="00E64388"/>
    <w:rsid w:val="00E7054C"/>
    <w:rsid w:val="00E758A6"/>
    <w:rsid w:val="00E76797"/>
    <w:rsid w:val="00E94F81"/>
    <w:rsid w:val="00E96C11"/>
    <w:rsid w:val="00EB6C67"/>
    <w:rsid w:val="00EC2390"/>
    <w:rsid w:val="00EC550C"/>
    <w:rsid w:val="00EC6090"/>
    <w:rsid w:val="00ED673B"/>
    <w:rsid w:val="00EE7024"/>
    <w:rsid w:val="00EF57BC"/>
    <w:rsid w:val="00EF6A44"/>
    <w:rsid w:val="00F013E7"/>
    <w:rsid w:val="00F02E88"/>
    <w:rsid w:val="00F14D49"/>
    <w:rsid w:val="00F17C78"/>
    <w:rsid w:val="00F235B5"/>
    <w:rsid w:val="00F25158"/>
    <w:rsid w:val="00F27871"/>
    <w:rsid w:val="00F3392B"/>
    <w:rsid w:val="00F6342A"/>
    <w:rsid w:val="00F80783"/>
    <w:rsid w:val="00F80F10"/>
    <w:rsid w:val="00F86859"/>
    <w:rsid w:val="00F877C4"/>
    <w:rsid w:val="00FB5F52"/>
    <w:rsid w:val="00FC6FA5"/>
    <w:rsid w:val="00FC706C"/>
    <w:rsid w:val="00FD4BD1"/>
    <w:rsid w:val="00FE7982"/>
    <w:rsid w:val="00FF1A39"/>
    <w:rsid w:val="00FF2781"/>
    <w:rsid w:val="00FF4DEF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7677A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49155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9155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semiHidden/>
    <w:rsid w:val="0049155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9155D"/>
    <w:pPr>
      <w:spacing w:after="120"/>
      <w:ind w:left="1440" w:right="1440"/>
    </w:pPr>
  </w:style>
  <w:style w:type="paragraph" w:styleId="BodyText">
    <w:name w:val="Body Text"/>
    <w:basedOn w:val="Normal"/>
    <w:rsid w:val="0049155D"/>
    <w:pPr>
      <w:spacing w:after="120"/>
    </w:pPr>
  </w:style>
  <w:style w:type="paragraph" w:styleId="BodyText2">
    <w:name w:val="Body Text 2"/>
    <w:basedOn w:val="Normal"/>
    <w:rsid w:val="0049155D"/>
    <w:pPr>
      <w:spacing w:after="120" w:line="480" w:lineRule="auto"/>
    </w:pPr>
  </w:style>
  <w:style w:type="paragraph" w:styleId="BodyText3">
    <w:name w:val="Body Text 3"/>
    <w:basedOn w:val="Normal"/>
    <w:rsid w:val="004915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155D"/>
    <w:pPr>
      <w:ind w:firstLine="210"/>
    </w:pPr>
  </w:style>
  <w:style w:type="paragraph" w:styleId="BodyTextIndent">
    <w:name w:val="Body Text Indent"/>
    <w:basedOn w:val="Normal"/>
    <w:rsid w:val="0049155D"/>
    <w:pPr>
      <w:spacing w:after="120"/>
      <w:ind w:left="360"/>
    </w:pPr>
  </w:style>
  <w:style w:type="paragraph" w:styleId="BodyTextFirstIndent2">
    <w:name w:val="Body Text First Indent 2"/>
    <w:basedOn w:val="BodyTextIndent"/>
    <w:rsid w:val="0049155D"/>
    <w:pPr>
      <w:ind w:firstLine="210"/>
    </w:pPr>
  </w:style>
  <w:style w:type="paragraph" w:styleId="BodyTextIndent2">
    <w:name w:val="Body Text Indent 2"/>
    <w:basedOn w:val="Normal"/>
    <w:rsid w:val="0049155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155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155D"/>
    <w:pPr>
      <w:spacing w:before="120" w:after="120"/>
    </w:pPr>
    <w:rPr>
      <w:b/>
      <w:bCs/>
    </w:rPr>
  </w:style>
  <w:style w:type="paragraph" w:styleId="Closing">
    <w:name w:val="Closing"/>
    <w:basedOn w:val="Normal"/>
    <w:rsid w:val="0049155D"/>
    <w:pPr>
      <w:ind w:left="4320"/>
    </w:pPr>
  </w:style>
  <w:style w:type="paragraph" w:styleId="CommentText">
    <w:name w:val="annotation text"/>
    <w:basedOn w:val="Normal"/>
    <w:semiHidden/>
    <w:rsid w:val="0049155D"/>
  </w:style>
  <w:style w:type="paragraph" w:styleId="CommentSubject">
    <w:name w:val="annotation subject"/>
    <w:basedOn w:val="CommentText"/>
    <w:next w:val="CommentText"/>
    <w:semiHidden/>
    <w:rsid w:val="0049155D"/>
    <w:rPr>
      <w:b/>
      <w:bCs/>
    </w:rPr>
  </w:style>
  <w:style w:type="paragraph" w:styleId="Date">
    <w:name w:val="Date"/>
    <w:basedOn w:val="Normal"/>
    <w:next w:val="Normal"/>
    <w:rsid w:val="0049155D"/>
  </w:style>
  <w:style w:type="paragraph" w:styleId="DocumentMap">
    <w:name w:val="Document Map"/>
    <w:basedOn w:val="Normal"/>
    <w:semiHidden/>
    <w:rsid w:val="0049155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155D"/>
  </w:style>
  <w:style w:type="paragraph" w:styleId="EndnoteText">
    <w:name w:val="endnote text"/>
    <w:basedOn w:val="Normal"/>
    <w:semiHidden/>
    <w:rsid w:val="0049155D"/>
  </w:style>
  <w:style w:type="paragraph" w:styleId="EnvelopeAddress">
    <w:name w:val="envelope address"/>
    <w:basedOn w:val="Normal"/>
    <w:rsid w:val="0049155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9155D"/>
    <w:rPr>
      <w:rFonts w:cs="Arial"/>
    </w:rPr>
  </w:style>
  <w:style w:type="paragraph" w:styleId="FootnoteText">
    <w:name w:val="footnote text"/>
    <w:basedOn w:val="Normal"/>
    <w:semiHidden/>
    <w:rsid w:val="0049155D"/>
  </w:style>
  <w:style w:type="paragraph" w:styleId="HTMLAddress">
    <w:name w:val="HTML Address"/>
    <w:basedOn w:val="Normal"/>
    <w:rsid w:val="0049155D"/>
    <w:rPr>
      <w:i/>
      <w:iCs/>
    </w:rPr>
  </w:style>
  <w:style w:type="paragraph" w:styleId="HTMLPreformatted">
    <w:name w:val="HTML Preformatted"/>
    <w:basedOn w:val="Normal"/>
    <w:rsid w:val="0049155D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9155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9155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9155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49155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49155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49155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49155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49155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49155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49155D"/>
    <w:rPr>
      <w:rFonts w:cs="Arial"/>
      <w:b/>
      <w:bCs/>
    </w:rPr>
  </w:style>
  <w:style w:type="paragraph" w:styleId="List">
    <w:name w:val="List"/>
    <w:basedOn w:val="Normal"/>
    <w:rsid w:val="0049155D"/>
    <w:pPr>
      <w:ind w:left="360" w:hanging="360"/>
    </w:pPr>
  </w:style>
  <w:style w:type="paragraph" w:styleId="List2">
    <w:name w:val="List 2"/>
    <w:basedOn w:val="Normal"/>
    <w:rsid w:val="0049155D"/>
    <w:pPr>
      <w:ind w:left="720" w:hanging="360"/>
    </w:pPr>
  </w:style>
  <w:style w:type="paragraph" w:styleId="List3">
    <w:name w:val="List 3"/>
    <w:basedOn w:val="Normal"/>
    <w:rsid w:val="0049155D"/>
    <w:pPr>
      <w:ind w:left="1080" w:hanging="360"/>
    </w:pPr>
  </w:style>
  <w:style w:type="paragraph" w:styleId="List4">
    <w:name w:val="List 4"/>
    <w:basedOn w:val="Normal"/>
    <w:rsid w:val="0049155D"/>
    <w:pPr>
      <w:ind w:left="1440" w:hanging="360"/>
    </w:pPr>
  </w:style>
  <w:style w:type="paragraph" w:styleId="List5">
    <w:name w:val="List 5"/>
    <w:basedOn w:val="Normal"/>
    <w:rsid w:val="0049155D"/>
    <w:pPr>
      <w:ind w:left="1800" w:hanging="360"/>
    </w:pPr>
  </w:style>
  <w:style w:type="paragraph" w:styleId="ListBullet">
    <w:name w:val="List Bullet"/>
    <w:basedOn w:val="Normal"/>
    <w:autoRedefine/>
    <w:rsid w:val="0049155D"/>
    <w:pPr>
      <w:numPr>
        <w:numId w:val="6"/>
      </w:numPr>
    </w:pPr>
  </w:style>
  <w:style w:type="paragraph" w:styleId="ListBullet2">
    <w:name w:val="List Bullet 2"/>
    <w:basedOn w:val="Normal"/>
    <w:autoRedefine/>
    <w:rsid w:val="0049155D"/>
    <w:pPr>
      <w:numPr>
        <w:numId w:val="7"/>
      </w:numPr>
    </w:pPr>
  </w:style>
  <w:style w:type="paragraph" w:styleId="ListBullet3">
    <w:name w:val="List Bullet 3"/>
    <w:basedOn w:val="Normal"/>
    <w:autoRedefine/>
    <w:rsid w:val="0049155D"/>
    <w:pPr>
      <w:numPr>
        <w:numId w:val="8"/>
      </w:numPr>
    </w:pPr>
  </w:style>
  <w:style w:type="paragraph" w:styleId="ListBullet4">
    <w:name w:val="List Bullet 4"/>
    <w:basedOn w:val="Normal"/>
    <w:autoRedefine/>
    <w:rsid w:val="0049155D"/>
    <w:pPr>
      <w:numPr>
        <w:numId w:val="9"/>
      </w:numPr>
    </w:pPr>
  </w:style>
  <w:style w:type="paragraph" w:styleId="ListBullet5">
    <w:name w:val="List Bullet 5"/>
    <w:basedOn w:val="Normal"/>
    <w:autoRedefine/>
    <w:rsid w:val="0049155D"/>
    <w:pPr>
      <w:numPr>
        <w:numId w:val="10"/>
      </w:numPr>
    </w:pPr>
  </w:style>
  <w:style w:type="paragraph" w:styleId="ListContinue">
    <w:name w:val="List Continue"/>
    <w:basedOn w:val="Normal"/>
    <w:rsid w:val="0049155D"/>
    <w:pPr>
      <w:spacing w:after="120"/>
      <w:ind w:left="360"/>
    </w:pPr>
  </w:style>
  <w:style w:type="paragraph" w:styleId="ListContinue2">
    <w:name w:val="List Continue 2"/>
    <w:basedOn w:val="Normal"/>
    <w:rsid w:val="0049155D"/>
    <w:pPr>
      <w:spacing w:after="120"/>
      <w:ind w:left="720"/>
    </w:pPr>
  </w:style>
  <w:style w:type="paragraph" w:styleId="ListContinue3">
    <w:name w:val="List Continue 3"/>
    <w:basedOn w:val="Normal"/>
    <w:rsid w:val="0049155D"/>
    <w:pPr>
      <w:spacing w:after="120"/>
      <w:ind w:left="1080"/>
    </w:pPr>
  </w:style>
  <w:style w:type="paragraph" w:styleId="ListContinue4">
    <w:name w:val="List Continue 4"/>
    <w:basedOn w:val="Normal"/>
    <w:rsid w:val="0049155D"/>
    <w:pPr>
      <w:spacing w:after="120"/>
      <w:ind w:left="1440"/>
    </w:pPr>
  </w:style>
  <w:style w:type="paragraph" w:styleId="ListContinue5">
    <w:name w:val="List Continue 5"/>
    <w:basedOn w:val="Normal"/>
    <w:rsid w:val="0049155D"/>
    <w:pPr>
      <w:spacing w:after="120"/>
      <w:ind w:left="1800"/>
    </w:pPr>
  </w:style>
  <w:style w:type="paragraph" w:styleId="ListNumber">
    <w:name w:val="List Number"/>
    <w:basedOn w:val="Normal"/>
    <w:rsid w:val="0049155D"/>
    <w:pPr>
      <w:numPr>
        <w:numId w:val="11"/>
      </w:numPr>
    </w:pPr>
  </w:style>
  <w:style w:type="paragraph" w:styleId="ListNumber2">
    <w:name w:val="List Number 2"/>
    <w:basedOn w:val="Normal"/>
    <w:rsid w:val="0049155D"/>
    <w:pPr>
      <w:numPr>
        <w:numId w:val="12"/>
      </w:numPr>
    </w:pPr>
  </w:style>
  <w:style w:type="paragraph" w:styleId="ListNumber3">
    <w:name w:val="List Number 3"/>
    <w:basedOn w:val="Normal"/>
    <w:rsid w:val="0049155D"/>
    <w:pPr>
      <w:numPr>
        <w:numId w:val="13"/>
      </w:numPr>
    </w:pPr>
  </w:style>
  <w:style w:type="paragraph" w:styleId="ListNumber4">
    <w:name w:val="List Number 4"/>
    <w:basedOn w:val="Normal"/>
    <w:rsid w:val="0049155D"/>
    <w:pPr>
      <w:numPr>
        <w:numId w:val="14"/>
      </w:numPr>
    </w:pPr>
  </w:style>
  <w:style w:type="paragraph" w:styleId="ListNumber5">
    <w:name w:val="List Number 5"/>
    <w:basedOn w:val="Normal"/>
    <w:rsid w:val="0049155D"/>
    <w:pPr>
      <w:numPr>
        <w:numId w:val="15"/>
      </w:numPr>
    </w:pPr>
  </w:style>
  <w:style w:type="paragraph" w:styleId="MacroText">
    <w:name w:val="macro"/>
    <w:semiHidden/>
    <w:rsid w:val="004915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15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49155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9155D"/>
    <w:pPr>
      <w:ind w:left="720"/>
    </w:pPr>
  </w:style>
  <w:style w:type="paragraph" w:styleId="NoteHeading">
    <w:name w:val="Note Heading"/>
    <w:basedOn w:val="Normal"/>
    <w:next w:val="Normal"/>
    <w:rsid w:val="0049155D"/>
  </w:style>
  <w:style w:type="paragraph" w:styleId="PlainText">
    <w:name w:val="Plain Text"/>
    <w:basedOn w:val="Normal"/>
    <w:rsid w:val="0049155D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49155D"/>
  </w:style>
  <w:style w:type="paragraph" w:styleId="Signature">
    <w:name w:val="Signature"/>
    <w:basedOn w:val="Normal"/>
    <w:rsid w:val="0049155D"/>
    <w:pPr>
      <w:ind w:left="4320"/>
    </w:pPr>
  </w:style>
  <w:style w:type="paragraph" w:styleId="Subtitle">
    <w:name w:val="Subtitle"/>
    <w:basedOn w:val="Normal"/>
    <w:qFormat/>
    <w:rsid w:val="0049155D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9155D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49155D"/>
    <w:pPr>
      <w:ind w:left="400" w:hanging="400"/>
    </w:pPr>
  </w:style>
  <w:style w:type="paragraph" w:styleId="Title">
    <w:name w:val="Title"/>
    <w:basedOn w:val="Normal"/>
    <w:qFormat/>
    <w:rsid w:val="004915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9155D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49155D"/>
    <w:pPr>
      <w:ind w:left="600"/>
    </w:pPr>
  </w:style>
  <w:style w:type="paragraph" w:styleId="TOC5">
    <w:name w:val="toc 5"/>
    <w:basedOn w:val="Normal"/>
    <w:next w:val="Normal"/>
    <w:autoRedefine/>
    <w:semiHidden/>
    <w:rsid w:val="0049155D"/>
    <w:pPr>
      <w:ind w:left="800"/>
    </w:pPr>
  </w:style>
  <w:style w:type="paragraph" w:styleId="TOC6">
    <w:name w:val="toc 6"/>
    <w:basedOn w:val="Normal"/>
    <w:next w:val="Normal"/>
    <w:autoRedefine/>
    <w:semiHidden/>
    <w:rsid w:val="0049155D"/>
    <w:pPr>
      <w:ind w:left="1000"/>
    </w:pPr>
  </w:style>
  <w:style w:type="paragraph" w:styleId="TOC7">
    <w:name w:val="toc 7"/>
    <w:basedOn w:val="Normal"/>
    <w:next w:val="Normal"/>
    <w:autoRedefine/>
    <w:semiHidden/>
    <w:rsid w:val="0049155D"/>
    <w:pPr>
      <w:ind w:left="1200"/>
    </w:pPr>
  </w:style>
  <w:style w:type="paragraph" w:styleId="TOC8">
    <w:name w:val="toc 8"/>
    <w:basedOn w:val="Normal"/>
    <w:next w:val="Normal"/>
    <w:autoRedefine/>
    <w:semiHidden/>
    <w:rsid w:val="0049155D"/>
    <w:pPr>
      <w:ind w:left="1400"/>
    </w:pPr>
  </w:style>
  <w:style w:type="paragraph" w:styleId="TOC9">
    <w:name w:val="toc 9"/>
    <w:basedOn w:val="Normal"/>
    <w:next w:val="Normal"/>
    <w:autoRedefine/>
    <w:semiHidden/>
    <w:rsid w:val="0049155D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9E7974-B310-4BCE-99CD-9018E5AE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3F911-654E-4CD2-9E3C-995A308ED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FAF73-A138-4A45-AAA0-BA05C358A9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Update Log</vt:lpstr>
    </vt:vector>
  </TitlesOfParts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Update Log</dc:title>
  <dc:subject/>
  <dc:creator/>
  <cp:keywords/>
  <cp:lastModifiedBy/>
  <cp:revision>1</cp:revision>
  <dcterms:created xsi:type="dcterms:W3CDTF">2025-05-26T01:14:00Z</dcterms:created>
  <dcterms:modified xsi:type="dcterms:W3CDTF">2025-05-26T01:14:00Z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