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9147D" w14:textId="7C5FD0D0" w:rsidR="00B812F5" w:rsidRPr="00B812F5" w:rsidRDefault="006816E0" w:rsidP="00F83648">
      <w:pPr>
        <w:spacing w:after="0"/>
        <w:ind w:right="-706" w:hanging="630"/>
        <w:jc w:val="center"/>
        <w:rPr>
          <w:sz w:val="40"/>
          <w:szCs w:val="40"/>
        </w:rPr>
      </w:pPr>
      <w:r w:rsidRPr="006816E0">
        <w:rPr>
          <w:noProof/>
          <w:sz w:val="36"/>
          <w:szCs w:val="36"/>
        </w:rPr>
        <mc:AlternateContent>
          <mc:Choice Requires="wps">
            <w:drawing>
              <wp:anchor distT="45720" distB="45720" distL="114300" distR="114300" simplePos="0" relativeHeight="251659264" behindDoc="0" locked="0" layoutInCell="1" allowOverlap="1" wp14:anchorId="2119B374" wp14:editId="18DBBE23">
                <wp:simplePos x="0" y="0"/>
                <wp:positionH relativeFrom="margin">
                  <wp:posOffset>685800</wp:posOffset>
                </wp:positionH>
                <wp:positionV relativeFrom="paragraph">
                  <wp:posOffset>175260</wp:posOffset>
                </wp:positionV>
                <wp:extent cx="5455920" cy="4419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5920" cy="441960"/>
                        </a:xfrm>
                        <a:prstGeom prst="rect">
                          <a:avLst/>
                        </a:prstGeom>
                        <a:solidFill>
                          <a:srgbClr val="FFFFFF"/>
                        </a:solidFill>
                        <a:ln w="9525">
                          <a:noFill/>
                          <a:miter lim="800000"/>
                          <a:headEnd/>
                          <a:tailEnd/>
                        </a:ln>
                      </wps:spPr>
                      <wps:txbx>
                        <w:txbxContent>
                          <w:p w14:paraId="1955F655" w14:textId="04B35BE0" w:rsidR="006816E0" w:rsidRPr="00F83648" w:rsidRDefault="006816E0" w:rsidP="00F83648">
                            <w:pPr>
                              <w:ind w:right="-720"/>
                              <w:rPr>
                                <w:sz w:val="44"/>
                                <w:szCs w:val="44"/>
                              </w:rPr>
                            </w:pPr>
                            <w:r w:rsidRPr="00F83648">
                              <w:rPr>
                                <w:sz w:val="44"/>
                                <w:szCs w:val="44"/>
                              </w:rPr>
                              <w:t>ARKANSAS DEPARTMENT OF HUMAN SERVICES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19B374" id="_x0000_t202" coordsize="21600,21600" o:spt="202" path="m,l,21600r21600,l21600,xe">
                <v:stroke joinstyle="miter"/>
                <v:path gradientshapeok="t" o:connecttype="rect"/>
              </v:shapetype>
              <v:shape id="Text Box 2" o:spid="_x0000_s1026" type="#_x0000_t202" style="position:absolute;left:0;text-align:left;margin-left:54pt;margin-top:13.8pt;width:429.6pt;height:34.8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" stroked="f">
                <v:textbox>
                  <w:txbxContent>
                    <w:p w14:paraId="1955F655" w14:textId="04B35BE0" w:rsidR="006816E0" w:rsidRPr="00F83648" w:rsidRDefault="006816E0" w:rsidP="00F83648">
                      <w:pPr>
                        <w:ind w:right="-720"/>
                        <w:rPr>
                          <w:sz w:val="44"/>
                          <w:szCs w:val="44"/>
                        </w:rPr>
                      </w:pPr>
                      <w:r w:rsidRPr="00F83648">
                        <w:rPr>
                          <w:sz w:val="44"/>
                          <w:szCs w:val="44"/>
                        </w:rPr>
                        <w:t>ARKANSAS DEPARTMENT OF HUMAN SERVICES</w:t>
                      </w:r>
                    </w:p>
                  </w:txbxContent>
                </v:textbox>
                <w10:wrap type="square" anchorx="margin"/>
              </v:shape>
            </w:pict>
          </mc:Fallback>
        </mc:AlternateContent>
      </w:r>
      <w:r w:rsidR="00F83648">
        <w:rPr>
          <w:noProof/>
        </w:rPr>
        <w:drawing>
          <wp:inline distT="0" distB="0" distL="0" distR="0" wp14:anchorId="431B6AE1" wp14:editId="34178458">
            <wp:extent cx="883920" cy="8839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3920" cy="883920"/>
                    </a:xfrm>
                    <a:prstGeom prst="rect">
                      <a:avLst/>
                    </a:prstGeom>
                    <a:noFill/>
                    <a:ln>
                      <a:noFill/>
                    </a:ln>
                  </pic:spPr>
                </pic:pic>
              </a:graphicData>
            </a:graphic>
          </wp:inline>
        </w:drawing>
      </w:r>
      <w:r w:rsidR="00B812F5" w:rsidRPr="00F83648">
        <w:rPr>
          <w:rFonts w:ascii="72 Black" w:hAnsi="72 Black" w:cs="72 Black"/>
          <w:sz w:val="48"/>
          <w:szCs w:val="48"/>
        </w:rPr>
        <w:t>STATE INSTITUTIONAL SYSTEMS BOARD</w:t>
      </w:r>
    </w:p>
    <w:p w14:paraId="135A79D8" w14:textId="77777777" w:rsidR="00F83648" w:rsidRPr="00F83648" w:rsidRDefault="00B812F5" w:rsidP="00B812F5">
      <w:pPr>
        <w:ind w:right="-702"/>
        <w:rPr>
          <w:sz w:val="8"/>
          <w:szCs w:val="8"/>
        </w:rPr>
      </w:pPr>
      <w:r>
        <w:rPr>
          <w:sz w:val="40"/>
          <w:szCs w:val="40"/>
        </w:rPr>
        <w:tab/>
      </w:r>
      <w:r>
        <w:rPr>
          <w:sz w:val="40"/>
          <w:szCs w:val="40"/>
        </w:rPr>
        <w:tab/>
      </w:r>
      <w:r>
        <w:rPr>
          <w:sz w:val="40"/>
          <w:szCs w:val="40"/>
        </w:rPr>
        <w:tab/>
      </w:r>
    </w:p>
    <w:p w14:paraId="38477AEE" w14:textId="14E8743E" w:rsidR="00B812F5" w:rsidRDefault="00B812F5" w:rsidP="00F83648">
      <w:pPr>
        <w:ind w:right="-702"/>
        <w:jc w:val="center"/>
        <w:rPr>
          <w:b/>
          <w:bCs/>
          <w:sz w:val="40"/>
          <w:szCs w:val="40"/>
        </w:rPr>
      </w:pPr>
      <w:r w:rsidRPr="00F83648">
        <w:rPr>
          <w:b/>
          <w:bCs/>
          <w:sz w:val="40"/>
          <w:szCs w:val="40"/>
        </w:rPr>
        <w:t xml:space="preserve"> </w:t>
      </w:r>
      <w:r w:rsidR="00843FBA">
        <w:rPr>
          <w:b/>
          <w:bCs/>
          <w:sz w:val="40"/>
          <w:szCs w:val="40"/>
        </w:rPr>
        <w:t>March 27</w:t>
      </w:r>
      <w:r w:rsidRPr="00F83648">
        <w:rPr>
          <w:b/>
          <w:bCs/>
          <w:sz w:val="40"/>
          <w:szCs w:val="40"/>
        </w:rPr>
        <w:t>, 202</w:t>
      </w:r>
      <w:r w:rsidR="000147A3">
        <w:rPr>
          <w:b/>
          <w:bCs/>
          <w:sz w:val="40"/>
          <w:szCs w:val="40"/>
        </w:rPr>
        <w:t>4</w:t>
      </w:r>
    </w:p>
    <w:p w14:paraId="6C7E72CB" w14:textId="13ED1FC7" w:rsidR="0042792B" w:rsidRPr="00901C01" w:rsidRDefault="00F83648" w:rsidP="0069684C">
      <w:pPr>
        <w:ind w:right="-702"/>
        <w:jc w:val="center"/>
        <w:rPr>
          <w:rFonts w:ascii="Verdana" w:hAnsi="Verdana"/>
          <w:b/>
          <w:bCs/>
          <w:sz w:val="40"/>
          <w:szCs w:val="40"/>
        </w:rPr>
      </w:pPr>
      <w:r w:rsidRPr="00F83648">
        <w:rPr>
          <w:rFonts w:ascii="Verdana" w:hAnsi="Verdana"/>
          <w:b/>
          <w:bCs/>
          <w:sz w:val="40"/>
          <w:szCs w:val="40"/>
        </w:rPr>
        <w:t>MINUTES</w:t>
      </w:r>
    </w:p>
    <w:p w14:paraId="6A42401D" w14:textId="003DB20A" w:rsidR="00F83648" w:rsidRDefault="00F83648" w:rsidP="00F83648">
      <w:pPr>
        <w:spacing w:after="0"/>
        <w:ind w:right="-706"/>
        <w:rPr>
          <w:rFonts w:ascii="Times New Roman" w:hAnsi="Times New Roman" w:cs="Times New Roman"/>
          <w:sz w:val="24"/>
          <w:szCs w:val="24"/>
        </w:rPr>
      </w:pPr>
      <w:r>
        <w:rPr>
          <w:rFonts w:ascii="Times New Roman" w:hAnsi="Times New Roman" w:cs="Times New Roman"/>
          <w:sz w:val="24"/>
          <w:szCs w:val="24"/>
        </w:rPr>
        <w:t>Members Present:</w:t>
      </w:r>
      <w:r>
        <w:rPr>
          <w:rFonts w:ascii="Times New Roman" w:hAnsi="Times New Roman" w:cs="Times New Roman"/>
          <w:sz w:val="24"/>
          <w:szCs w:val="24"/>
        </w:rPr>
        <w:tab/>
      </w:r>
      <w:r w:rsidR="00E42D78">
        <w:rPr>
          <w:rFonts w:ascii="Times New Roman" w:hAnsi="Times New Roman" w:cs="Times New Roman"/>
          <w:sz w:val="24"/>
          <w:szCs w:val="24"/>
        </w:rPr>
        <w:t>Doyle</w:t>
      </w:r>
      <w:r w:rsidR="001C5D88">
        <w:rPr>
          <w:rFonts w:ascii="Times New Roman" w:hAnsi="Times New Roman" w:cs="Times New Roman"/>
          <w:sz w:val="24"/>
          <w:szCs w:val="24"/>
        </w:rPr>
        <w:t xml:space="preserve"> Young</w:t>
      </w:r>
      <w:r w:rsidR="004913F0">
        <w:rPr>
          <w:rFonts w:ascii="Times New Roman" w:hAnsi="Times New Roman" w:cs="Times New Roman"/>
          <w:sz w:val="24"/>
          <w:szCs w:val="24"/>
        </w:rPr>
        <w:t>, Acting Chair</w:t>
      </w:r>
    </w:p>
    <w:p w14:paraId="1308834F" w14:textId="3B73D9CA" w:rsidR="00F83648" w:rsidRDefault="00B3771E"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Jonathan Brown</w:t>
      </w:r>
    </w:p>
    <w:p w14:paraId="2C05E5C4" w14:textId="596814B8" w:rsidR="00B67226" w:rsidRDefault="00B67226"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Ordrean Taylor</w:t>
      </w:r>
    </w:p>
    <w:p w14:paraId="77314677" w14:textId="227C8B99" w:rsidR="00DD3768" w:rsidRDefault="00DD3768"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Porter Brownlee</w:t>
      </w:r>
    </w:p>
    <w:p w14:paraId="33AD06F7" w14:textId="68F0496A" w:rsidR="004913F0" w:rsidRDefault="004913F0"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Marq Golden</w:t>
      </w:r>
    </w:p>
    <w:p w14:paraId="7EBAEE8E" w14:textId="3B49D229" w:rsidR="004913F0" w:rsidRDefault="004913F0"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Raf</w:t>
      </w:r>
      <w:r w:rsidR="00761389">
        <w:rPr>
          <w:rFonts w:ascii="Times New Roman" w:hAnsi="Times New Roman" w:cs="Times New Roman"/>
          <w:sz w:val="24"/>
          <w:szCs w:val="24"/>
        </w:rPr>
        <w:t>ael Figueroa</w:t>
      </w:r>
    </w:p>
    <w:p w14:paraId="2168CD38" w14:textId="72533C83" w:rsidR="00F83648" w:rsidRDefault="00F83648" w:rsidP="00F83648">
      <w:pPr>
        <w:spacing w:after="0"/>
        <w:ind w:right="-706"/>
        <w:rPr>
          <w:rFonts w:ascii="Times New Roman" w:hAnsi="Times New Roman" w:cs="Times New Roman"/>
          <w:sz w:val="24"/>
          <w:szCs w:val="24"/>
        </w:rPr>
      </w:pPr>
    </w:p>
    <w:p w14:paraId="05930D6B" w14:textId="2A94EFB5" w:rsidR="00FE487E" w:rsidRDefault="00F83648" w:rsidP="00F83648">
      <w:pPr>
        <w:spacing w:after="0"/>
        <w:ind w:right="-706"/>
        <w:rPr>
          <w:rFonts w:ascii="Times New Roman" w:hAnsi="Times New Roman" w:cs="Times New Roman"/>
          <w:sz w:val="24"/>
          <w:szCs w:val="24"/>
        </w:rPr>
      </w:pPr>
      <w:r>
        <w:rPr>
          <w:rFonts w:ascii="Times New Roman" w:hAnsi="Times New Roman" w:cs="Times New Roman"/>
          <w:sz w:val="24"/>
          <w:szCs w:val="24"/>
        </w:rPr>
        <w:t>DHS Staff Present:</w:t>
      </w:r>
      <w:r>
        <w:rPr>
          <w:rFonts w:ascii="Times New Roman" w:hAnsi="Times New Roman" w:cs="Times New Roman"/>
          <w:sz w:val="24"/>
          <w:szCs w:val="24"/>
        </w:rPr>
        <w:tab/>
      </w:r>
      <w:r w:rsidR="00FE487E">
        <w:rPr>
          <w:rFonts w:ascii="Times New Roman" w:hAnsi="Times New Roman" w:cs="Times New Roman"/>
          <w:sz w:val="24"/>
          <w:szCs w:val="24"/>
        </w:rPr>
        <w:t>Michael Crump, Director</w:t>
      </w:r>
      <w:r w:rsidR="00FB38F6">
        <w:rPr>
          <w:rFonts w:ascii="Times New Roman" w:hAnsi="Times New Roman" w:cs="Times New Roman"/>
          <w:sz w:val="24"/>
          <w:szCs w:val="24"/>
        </w:rPr>
        <w:t xml:space="preserve"> of Division of Youth Services</w:t>
      </w:r>
    </w:p>
    <w:p w14:paraId="0CCD415F" w14:textId="149E1C2E" w:rsidR="00DC632C" w:rsidRDefault="00DC632C"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Mark Hooten</w:t>
      </w:r>
      <w:r w:rsidR="00781AC3">
        <w:rPr>
          <w:rFonts w:ascii="Times New Roman" w:hAnsi="Times New Roman" w:cs="Times New Roman"/>
          <w:sz w:val="24"/>
          <w:szCs w:val="24"/>
        </w:rPr>
        <w:t>, Fiscal Plant Manager, Division of Youth Services</w:t>
      </w:r>
    </w:p>
    <w:p w14:paraId="47A2EF83" w14:textId="41F69BCB" w:rsidR="00F11CCF" w:rsidRDefault="00F11CCF" w:rsidP="00E400CA">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Jay Hill, Director, Division of Aging Adult and Behavioral Services</w:t>
      </w:r>
    </w:p>
    <w:p w14:paraId="1A3009D8" w14:textId="3C5075C7" w:rsidR="00FB38F6" w:rsidRDefault="00FB38F6" w:rsidP="00E400CA">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James Scoggins,</w:t>
      </w:r>
      <w:r w:rsidR="00A73AB5">
        <w:rPr>
          <w:rFonts w:ascii="Times New Roman" w:hAnsi="Times New Roman" w:cs="Times New Roman"/>
          <w:sz w:val="24"/>
          <w:szCs w:val="24"/>
        </w:rPr>
        <w:t xml:space="preserve"> </w:t>
      </w:r>
      <w:r w:rsidR="000C6742">
        <w:rPr>
          <w:rFonts w:ascii="Times New Roman" w:hAnsi="Times New Roman" w:cs="Times New Roman"/>
          <w:sz w:val="24"/>
          <w:szCs w:val="24"/>
        </w:rPr>
        <w:t>Facility Administrator, Arkansas State Hospital</w:t>
      </w:r>
    </w:p>
    <w:p w14:paraId="0C420467" w14:textId="0C2461D6" w:rsidR="00AB2CFA" w:rsidRDefault="002C40ED" w:rsidP="009960A4">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 xml:space="preserve">Jim Brader, </w:t>
      </w:r>
      <w:r w:rsidR="006609FA">
        <w:rPr>
          <w:rFonts w:ascii="Times New Roman" w:hAnsi="Times New Roman" w:cs="Times New Roman"/>
          <w:sz w:val="24"/>
          <w:szCs w:val="24"/>
        </w:rPr>
        <w:t>DHS Chief Counsel</w:t>
      </w:r>
    </w:p>
    <w:p w14:paraId="3E1F0505" w14:textId="5AAF7E04" w:rsidR="00830E03" w:rsidRDefault="00830E03"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Sean Strode,</w:t>
      </w:r>
      <w:r w:rsidR="003C2B3A">
        <w:rPr>
          <w:rFonts w:ascii="Times New Roman" w:hAnsi="Times New Roman" w:cs="Times New Roman"/>
          <w:sz w:val="24"/>
          <w:szCs w:val="24"/>
        </w:rPr>
        <w:t xml:space="preserve"> </w:t>
      </w:r>
      <w:r w:rsidR="00A73AB5">
        <w:rPr>
          <w:rFonts w:ascii="Times New Roman" w:hAnsi="Times New Roman" w:cs="Times New Roman"/>
          <w:sz w:val="24"/>
          <w:szCs w:val="24"/>
        </w:rPr>
        <w:t>O</w:t>
      </w:r>
      <w:r w:rsidR="003C2B3A">
        <w:rPr>
          <w:rFonts w:ascii="Times New Roman" w:hAnsi="Times New Roman" w:cs="Times New Roman"/>
          <w:sz w:val="24"/>
          <w:szCs w:val="24"/>
        </w:rPr>
        <w:t xml:space="preserve">ffice of </w:t>
      </w:r>
      <w:r w:rsidR="00A73AB5">
        <w:rPr>
          <w:rFonts w:ascii="Times New Roman" w:hAnsi="Times New Roman" w:cs="Times New Roman"/>
          <w:sz w:val="24"/>
          <w:szCs w:val="24"/>
        </w:rPr>
        <w:t>C</w:t>
      </w:r>
      <w:r w:rsidR="001817A1">
        <w:rPr>
          <w:rFonts w:ascii="Times New Roman" w:hAnsi="Times New Roman" w:cs="Times New Roman"/>
          <w:sz w:val="24"/>
          <w:szCs w:val="24"/>
        </w:rPr>
        <w:t>hief Counsel</w:t>
      </w:r>
      <w:r w:rsidR="00A73AB5">
        <w:rPr>
          <w:rFonts w:ascii="Times New Roman" w:hAnsi="Times New Roman" w:cs="Times New Roman"/>
          <w:sz w:val="24"/>
          <w:szCs w:val="24"/>
        </w:rPr>
        <w:t xml:space="preserve"> </w:t>
      </w:r>
    </w:p>
    <w:p w14:paraId="2CB1AD5D" w14:textId="2864CD26" w:rsidR="00542E66" w:rsidRDefault="002F083F"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 xml:space="preserve">Amanda Cox, </w:t>
      </w:r>
      <w:r w:rsidR="000F13D4">
        <w:rPr>
          <w:rFonts w:ascii="Times New Roman" w:hAnsi="Times New Roman" w:cs="Times New Roman"/>
          <w:sz w:val="24"/>
          <w:szCs w:val="24"/>
        </w:rPr>
        <w:t>Attorney, Division of Aging Adult and Behavioral Services</w:t>
      </w:r>
    </w:p>
    <w:p w14:paraId="22EEE964" w14:textId="27F9EF6B" w:rsidR="00AB2CFA" w:rsidRDefault="00093C49"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Bryan </w:t>
      </w:r>
      <w:r w:rsidR="00E2080E">
        <w:rPr>
          <w:rFonts w:ascii="Times New Roman" w:hAnsi="Times New Roman" w:cs="Times New Roman"/>
          <w:sz w:val="24"/>
          <w:szCs w:val="24"/>
        </w:rPr>
        <w:t>Hall</w:t>
      </w:r>
      <w:r>
        <w:rPr>
          <w:rFonts w:ascii="Times New Roman" w:hAnsi="Times New Roman" w:cs="Times New Roman"/>
          <w:sz w:val="24"/>
          <w:szCs w:val="24"/>
        </w:rPr>
        <w:t>,</w:t>
      </w:r>
      <w:r w:rsidR="000C6742">
        <w:rPr>
          <w:rFonts w:ascii="Times New Roman" w:hAnsi="Times New Roman" w:cs="Times New Roman"/>
          <w:sz w:val="24"/>
          <w:szCs w:val="24"/>
        </w:rPr>
        <w:t xml:space="preserve"> Facility Administrator, Arkansas State Hospital</w:t>
      </w:r>
    </w:p>
    <w:p w14:paraId="37CC709B" w14:textId="0AB3BE69" w:rsidR="002C40ED" w:rsidRDefault="002C40ED"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Scottie Leslie, Admin. Analyst, Division of Aging Adult and Behavioral Services</w:t>
      </w:r>
    </w:p>
    <w:p w14:paraId="50DA5A7E" w14:textId="77777777" w:rsidR="00DA5C69" w:rsidRDefault="00DA5C69" w:rsidP="00F83648">
      <w:pPr>
        <w:spacing w:after="0"/>
        <w:ind w:right="-706"/>
        <w:rPr>
          <w:rFonts w:ascii="Times New Roman" w:hAnsi="Times New Roman" w:cs="Times New Roman"/>
          <w:sz w:val="24"/>
          <w:szCs w:val="24"/>
        </w:rPr>
      </w:pPr>
    </w:p>
    <w:p w14:paraId="3874C17F" w14:textId="1A423104" w:rsidR="00AB2CFA" w:rsidRDefault="00AB2CFA" w:rsidP="00F83648">
      <w:pPr>
        <w:spacing w:after="0"/>
        <w:ind w:right="-706"/>
        <w:rPr>
          <w:rFonts w:ascii="Times New Roman" w:hAnsi="Times New Roman" w:cs="Times New Roman"/>
          <w:b/>
          <w:bCs/>
          <w:sz w:val="24"/>
          <w:szCs w:val="24"/>
        </w:rPr>
      </w:pPr>
      <w:r>
        <w:rPr>
          <w:rFonts w:ascii="Times New Roman" w:hAnsi="Times New Roman" w:cs="Times New Roman"/>
          <w:sz w:val="24"/>
          <w:szCs w:val="24"/>
        </w:rPr>
        <w:t>Agenda Item 1:</w:t>
      </w:r>
      <w:r>
        <w:rPr>
          <w:rFonts w:ascii="Times New Roman" w:hAnsi="Times New Roman" w:cs="Times New Roman"/>
          <w:sz w:val="24"/>
          <w:szCs w:val="24"/>
        </w:rPr>
        <w:tab/>
      </w:r>
      <w:r w:rsidRPr="00AB2CFA">
        <w:rPr>
          <w:rFonts w:ascii="Times New Roman" w:hAnsi="Times New Roman" w:cs="Times New Roman"/>
          <w:b/>
          <w:bCs/>
          <w:sz w:val="24"/>
          <w:szCs w:val="24"/>
        </w:rPr>
        <w:t>CALL TO ORDER</w:t>
      </w:r>
    </w:p>
    <w:p w14:paraId="4814CE47" w14:textId="596EC99B" w:rsidR="00AB2CFA" w:rsidRDefault="00AB2CFA" w:rsidP="00F83648">
      <w:pPr>
        <w:spacing w:after="0"/>
        <w:ind w:right="-706"/>
        <w:rPr>
          <w:rFonts w:ascii="Times New Roman" w:hAnsi="Times New Roman" w:cs="Times New Roman"/>
          <w:b/>
          <w:bCs/>
          <w:sz w:val="24"/>
          <w:szCs w:val="24"/>
        </w:rPr>
      </w:pPr>
    </w:p>
    <w:p w14:paraId="0B65DFB7" w14:textId="73266274" w:rsidR="005E712C" w:rsidRDefault="00AB2CFA" w:rsidP="00B20746">
      <w:pPr>
        <w:spacing w:after="0"/>
        <w:ind w:right="-432"/>
        <w:jc w:val="both"/>
        <w:rPr>
          <w:rFonts w:ascii="Times New Roman" w:hAnsi="Times New Roman" w:cs="Times New Roman"/>
          <w:sz w:val="24"/>
          <w:szCs w:val="24"/>
        </w:rPr>
      </w:pPr>
      <w:r>
        <w:rPr>
          <w:rFonts w:ascii="Times New Roman" w:hAnsi="Times New Roman" w:cs="Times New Roman"/>
          <w:sz w:val="24"/>
          <w:szCs w:val="24"/>
        </w:rPr>
        <w:t xml:space="preserve">The regularly scheduled quarterly meeting of the State Institutional Systems Board was </w:t>
      </w:r>
      <w:r w:rsidR="004B1277">
        <w:rPr>
          <w:rFonts w:ascii="Times New Roman" w:hAnsi="Times New Roman" w:cs="Times New Roman"/>
          <w:sz w:val="24"/>
          <w:szCs w:val="24"/>
        </w:rPr>
        <w:t xml:space="preserve">held </w:t>
      </w:r>
      <w:r w:rsidR="009C1011">
        <w:rPr>
          <w:rFonts w:ascii="Times New Roman" w:hAnsi="Times New Roman" w:cs="Times New Roman"/>
          <w:sz w:val="24"/>
          <w:szCs w:val="24"/>
        </w:rPr>
        <w:t xml:space="preserve">in person at the </w:t>
      </w:r>
      <w:r w:rsidR="00FB38F6">
        <w:rPr>
          <w:rFonts w:ascii="Times New Roman" w:hAnsi="Times New Roman" w:cs="Times New Roman"/>
          <w:sz w:val="24"/>
          <w:szCs w:val="24"/>
        </w:rPr>
        <w:t>Arkansas State Hospital</w:t>
      </w:r>
      <w:r w:rsidR="002E3919">
        <w:rPr>
          <w:rFonts w:ascii="Times New Roman" w:hAnsi="Times New Roman" w:cs="Times New Roman"/>
          <w:sz w:val="24"/>
          <w:szCs w:val="24"/>
        </w:rPr>
        <w:t>,</w:t>
      </w:r>
      <w:r w:rsidR="004B1277">
        <w:rPr>
          <w:rFonts w:ascii="Times New Roman" w:hAnsi="Times New Roman" w:cs="Times New Roman"/>
          <w:sz w:val="24"/>
          <w:szCs w:val="24"/>
        </w:rPr>
        <w:t xml:space="preserve"> and </w:t>
      </w:r>
      <w:r>
        <w:rPr>
          <w:rFonts w:ascii="Times New Roman" w:hAnsi="Times New Roman" w:cs="Times New Roman"/>
          <w:sz w:val="24"/>
          <w:szCs w:val="24"/>
        </w:rPr>
        <w:t xml:space="preserve">called to order </w:t>
      </w:r>
      <w:r w:rsidR="004B1277">
        <w:rPr>
          <w:rFonts w:ascii="Times New Roman" w:hAnsi="Times New Roman" w:cs="Times New Roman"/>
          <w:sz w:val="24"/>
          <w:szCs w:val="24"/>
        </w:rPr>
        <w:t>by Mr</w:t>
      </w:r>
      <w:r w:rsidR="001817A1">
        <w:rPr>
          <w:rFonts w:ascii="Times New Roman" w:hAnsi="Times New Roman" w:cs="Times New Roman"/>
          <w:sz w:val="24"/>
          <w:szCs w:val="24"/>
        </w:rPr>
        <w:t>. Doyle Young</w:t>
      </w:r>
      <w:r w:rsidR="004B1277">
        <w:rPr>
          <w:rFonts w:ascii="Times New Roman" w:hAnsi="Times New Roman" w:cs="Times New Roman"/>
          <w:sz w:val="24"/>
          <w:szCs w:val="24"/>
        </w:rPr>
        <w:t xml:space="preserve">, </w:t>
      </w:r>
      <w:r w:rsidR="001817A1">
        <w:rPr>
          <w:rFonts w:ascii="Times New Roman" w:hAnsi="Times New Roman" w:cs="Times New Roman"/>
          <w:sz w:val="24"/>
          <w:szCs w:val="24"/>
        </w:rPr>
        <w:t xml:space="preserve">Acting </w:t>
      </w:r>
      <w:r w:rsidR="00B20746">
        <w:rPr>
          <w:rFonts w:ascii="Times New Roman" w:hAnsi="Times New Roman" w:cs="Times New Roman"/>
          <w:sz w:val="24"/>
          <w:szCs w:val="24"/>
        </w:rPr>
        <w:t>Board C</w:t>
      </w:r>
      <w:r w:rsidR="004B1277">
        <w:rPr>
          <w:rFonts w:ascii="Times New Roman" w:hAnsi="Times New Roman" w:cs="Times New Roman"/>
          <w:sz w:val="24"/>
          <w:szCs w:val="24"/>
        </w:rPr>
        <w:t xml:space="preserve">hair, at </w:t>
      </w:r>
      <w:r w:rsidR="00CB37A5">
        <w:rPr>
          <w:rFonts w:ascii="Times New Roman" w:hAnsi="Times New Roman" w:cs="Times New Roman"/>
          <w:sz w:val="24"/>
          <w:szCs w:val="24"/>
        </w:rPr>
        <w:t>1</w:t>
      </w:r>
      <w:r w:rsidR="00080D20">
        <w:rPr>
          <w:rFonts w:ascii="Times New Roman" w:hAnsi="Times New Roman" w:cs="Times New Roman"/>
          <w:sz w:val="24"/>
          <w:szCs w:val="24"/>
        </w:rPr>
        <w:t>:0</w:t>
      </w:r>
      <w:r w:rsidR="001817A1">
        <w:rPr>
          <w:rFonts w:ascii="Times New Roman" w:hAnsi="Times New Roman" w:cs="Times New Roman"/>
          <w:sz w:val="24"/>
          <w:szCs w:val="24"/>
        </w:rPr>
        <w:t>0</w:t>
      </w:r>
      <w:r w:rsidR="004B1277">
        <w:rPr>
          <w:rFonts w:ascii="Times New Roman" w:hAnsi="Times New Roman" w:cs="Times New Roman"/>
          <w:sz w:val="24"/>
          <w:szCs w:val="24"/>
        </w:rPr>
        <w:t xml:space="preserve"> p.m., </w:t>
      </w:r>
      <w:r w:rsidR="00B20746">
        <w:rPr>
          <w:rFonts w:ascii="Times New Roman" w:hAnsi="Times New Roman" w:cs="Times New Roman"/>
          <w:sz w:val="24"/>
          <w:szCs w:val="24"/>
        </w:rPr>
        <w:t xml:space="preserve">Wednesday </w:t>
      </w:r>
      <w:r w:rsidR="002856E9">
        <w:rPr>
          <w:rFonts w:ascii="Times New Roman" w:hAnsi="Times New Roman" w:cs="Times New Roman"/>
          <w:sz w:val="24"/>
          <w:szCs w:val="24"/>
        </w:rPr>
        <w:t>March 27</w:t>
      </w:r>
      <w:r w:rsidR="002856E9" w:rsidRPr="002856E9">
        <w:rPr>
          <w:rFonts w:ascii="Times New Roman" w:hAnsi="Times New Roman" w:cs="Times New Roman"/>
          <w:sz w:val="24"/>
          <w:szCs w:val="24"/>
          <w:vertAlign w:val="superscript"/>
        </w:rPr>
        <w:t>th</w:t>
      </w:r>
      <w:r w:rsidR="00463779">
        <w:rPr>
          <w:rFonts w:ascii="Times New Roman" w:hAnsi="Times New Roman" w:cs="Times New Roman"/>
          <w:sz w:val="24"/>
          <w:szCs w:val="24"/>
        </w:rPr>
        <w:t xml:space="preserve">, </w:t>
      </w:r>
      <w:r w:rsidR="004B1277">
        <w:rPr>
          <w:rFonts w:ascii="Times New Roman" w:hAnsi="Times New Roman" w:cs="Times New Roman"/>
          <w:sz w:val="24"/>
          <w:szCs w:val="24"/>
        </w:rPr>
        <w:t xml:space="preserve">with </w:t>
      </w:r>
      <w:r w:rsidR="00957208">
        <w:rPr>
          <w:rFonts w:ascii="Times New Roman" w:hAnsi="Times New Roman" w:cs="Times New Roman"/>
          <w:sz w:val="24"/>
          <w:szCs w:val="24"/>
        </w:rPr>
        <w:t>four</w:t>
      </w:r>
      <w:r w:rsidR="004B1277">
        <w:rPr>
          <w:rFonts w:ascii="Times New Roman" w:hAnsi="Times New Roman" w:cs="Times New Roman"/>
          <w:sz w:val="24"/>
          <w:szCs w:val="24"/>
        </w:rPr>
        <w:t xml:space="preserve"> board members present</w:t>
      </w:r>
      <w:r w:rsidR="00957208">
        <w:rPr>
          <w:rFonts w:ascii="Times New Roman" w:hAnsi="Times New Roman" w:cs="Times New Roman"/>
          <w:sz w:val="24"/>
          <w:szCs w:val="24"/>
        </w:rPr>
        <w:t xml:space="preserve"> and two connecting in by Zoom.  </w:t>
      </w:r>
    </w:p>
    <w:p w14:paraId="75E9EF17" w14:textId="77777777" w:rsidR="005E712C" w:rsidRDefault="005E712C" w:rsidP="00B20746">
      <w:pPr>
        <w:spacing w:after="0"/>
        <w:ind w:right="-432"/>
        <w:jc w:val="both"/>
        <w:rPr>
          <w:rFonts w:ascii="Times New Roman" w:hAnsi="Times New Roman" w:cs="Times New Roman"/>
          <w:sz w:val="24"/>
          <w:szCs w:val="24"/>
        </w:rPr>
      </w:pPr>
    </w:p>
    <w:p w14:paraId="294F810D" w14:textId="5781BA97" w:rsidR="004B1277" w:rsidRPr="002E3919" w:rsidRDefault="004B1277" w:rsidP="00B20746">
      <w:pPr>
        <w:spacing w:after="0"/>
        <w:ind w:right="-432"/>
        <w:jc w:val="both"/>
        <w:rPr>
          <w:rFonts w:ascii="Times New Roman" w:hAnsi="Times New Roman" w:cs="Times New Roman"/>
          <w:sz w:val="24"/>
          <w:szCs w:val="24"/>
        </w:rPr>
      </w:pPr>
      <w:r>
        <w:rPr>
          <w:rFonts w:ascii="Times New Roman" w:hAnsi="Times New Roman" w:cs="Times New Roman"/>
          <w:sz w:val="24"/>
          <w:szCs w:val="24"/>
        </w:rPr>
        <w:t>Agenda Item 2</w:t>
      </w:r>
      <w:r w:rsidR="008F2AAD">
        <w:rPr>
          <w:rFonts w:ascii="Times New Roman" w:hAnsi="Times New Roman" w:cs="Times New Roman"/>
          <w:sz w:val="24"/>
          <w:szCs w:val="24"/>
        </w:rPr>
        <w:t xml:space="preserve"> and 3:</w:t>
      </w:r>
      <w:r>
        <w:rPr>
          <w:rFonts w:ascii="Times New Roman" w:hAnsi="Times New Roman" w:cs="Times New Roman"/>
          <w:sz w:val="24"/>
          <w:szCs w:val="24"/>
        </w:rPr>
        <w:tab/>
      </w:r>
      <w:r>
        <w:rPr>
          <w:rFonts w:ascii="Times New Roman" w:hAnsi="Times New Roman" w:cs="Times New Roman"/>
          <w:b/>
          <w:bCs/>
          <w:sz w:val="24"/>
          <w:szCs w:val="24"/>
        </w:rPr>
        <w:t xml:space="preserve">REVIEW AND APPROVAL OF </w:t>
      </w:r>
      <w:r w:rsidR="00393583">
        <w:rPr>
          <w:rFonts w:ascii="Times New Roman" w:hAnsi="Times New Roman" w:cs="Times New Roman"/>
          <w:b/>
          <w:bCs/>
          <w:sz w:val="24"/>
          <w:szCs w:val="24"/>
        </w:rPr>
        <w:t>JANUARY 10, 2024</w:t>
      </w:r>
      <w:r w:rsidR="00C61F7C">
        <w:rPr>
          <w:rFonts w:ascii="Times New Roman" w:hAnsi="Times New Roman" w:cs="Times New Roman"/>
          <w:b/>
          <w:bCs/>
          <w:sz w:val="24"/>
          <w:szCs w:val="24"/>
        </w:rPr>
        <w:t>,</w:t>
      </w:r>
      <w:r w:rsidR="00393583">
        <w:rPr>
          <w:rFonts w:ascii="Times New Roman" w:hAnsi="Times New Roman" w:cs="Times New Roman"/>
          <w:b/>
          <w:bCs/>
          <w:sz w:val="24"/>
          <w:szCs w:val="24"/>
        </w:rPr>
        <w:t xml:space="preserve"> AND FEBRUARY </w:t>
      </w:r>
      <w:r w:rsidR="00C61F7C">
        <w:rPr>
          <w:rFonts w:ascii="Times New Roman" w:hAnsi="Times New Roman" w:cs="Times New Roman"/>
          <w:b/>
          <w:bCs/>
          <w:sz w:val="24"/>
          <w:szCs w:val="24"/>
        </w:rPr>
        <w:t xml:space="preserve">7, 2024, </w:t>
      </w:r>
      <w:r>
        <w:rPr>
          <w:rFonts w:ascii="Times New Roman" w:hAnsi="Times New Roman" w:cs="Times New Roman"/>
          <w:b/>
          <w:bCs/>
          <w:sz w:val="24"/>
          <w:szCs w:val="24"/>
        </w:rPr>
        <w:t>MINUTES</w:t>
      </w:r>
    </w:p>
    <w:p w14:paraId="7484AFA5" w14:textId="6E45E67B" w:rsidR="004B1277" w:rsidRDefault="004B1277" w:rsidP="00B20746">
      <w:pPr>
        <w:spacing w:after="0"/>
        <w:ind w:right="-432"/>
        <w:jc w:val="both"/>
        <w:rPr>
          <w:rFonts w:ascii="Times New Roman" w:hAnsi="Times New Roman" w:cs="Times New Roman"/>
          <w:b/>
          <w:bCs/>
          <w:sz w:val="24"/>
          <w:szCs w:val="24"/>
        </w:rPr>
      </w:pPr>
    </w:p>
    <w:p w14:paraId="463965DF" w14:textId="195971BB" w:rsidR="007A5C87" w:rsidRDefault="00490044" w:rsidP="00B20746">
      <w:pPr>
        <w:spacing w:after="0"/>
        <w:ind w:right="-432"/>
        <w:jc w:val="both"/>
        <w:rPr>
          <w:rFonts w:ascii="Times New Roman" w:hAnsi="Times New Roman" w:cs="Times New Roman"/>
          <w:sz w:val="24"/>
          <w:szCs w:val="24"/>
        </w:rPr>
      </w:pPr>
      <w:r>
        <w:rPr>
          <w:rFonts w:ascii="Times New Roman" w:hAnsi="Times New Roman" w:cs="Times New Roman"/>
          <w:sz w:val="24"/>
          <w:szCs w:val="24"/>
        </w:rPr>
        <w:t xml:space="preserve">Mr. </w:t>
      </w:r>
      <w:r w:rsidR="00C144A0">
        <w:rPr>
          <w:rFonts w:ascii="Times New Roman" w:hAnsi="Times New Roman" w:cs="Times New Roman"/>
          <w:sz w:val="24"/>
          <w:szCs w:val="24"/>
        </w:rPr>
        <w:t>Doyle Young</w:t>
      </w:r>
      <w:r>
        <w:rPr>
          <w:rFonts w:ascii="Times New Roman" w:hAnsi="Times New Roman" w:cs="Times New Roman"/>
          <w:sz w:val="24"/>
          <w:szCs w:val="24"/>
        </w:rPr>
        <w:t xml:space="preserve">, </w:t>
      </w:r>
      <w:r w:rsidR="00C144A0">
        <w:rPr>
          <w:rFonts w:ascii="Times New Roman" w:hAnsi="Times New Roman" w:cs="Times New Roman"/>
          <w:sz w:val="24"/>
          <w:szCs w:val="24"/>
        </w:rPr>
        <w:t>Ac</w:t>
      </w:r>
      <w:r w:rsidR="00B30463">
        <w:rPr>
          <w:rFonts w:ascii="Times New Roman" w:hAnsi="Times New Roman" w:cs="Times New Roman"/>
          <w:sz w:val="24"/>
          <w:szCs w:val="24"/>
        </w:rPr>
        <w:t>ti</w:t>
      </w:r>
      <w:r w:rsidR="00C144A0">
        <w:rPr>
          <w:rFonts w:ascii="Times New Roman" w:hAnsi="Times New Roman" w:cs="Times New Roman"/>
          <w:sz w:val="24"/>
          <w:szCs w:val="24"/>
        </w:rPr>
        <w:t xml:space="preserve">ng </w:t>
      </w:r>
      <w:r>
        <w:rPr>
          <w:rFonts w:ascii="Times New Roman" w:hAnsi="Times New Roman" w:cs="Times New Roman"/>
          <w:sz w:val="24"/>
          <w:szCs w:val="24"/>
        </w:rPr>
        <w:t>Chair</w:t>
      </w:r>
      <w:r w:rsidR="00463779">
        <w:rPr>
          <w:rFonts w:ascii="Times New Roman" w:hAnsi="Times New Roman" w:cs="Times New Roman"/>
          <w:sz w:val="24"/>
          <w:szCs w:val="24"/>
        </w:rPr>
        <w:t>,</w:t>
      </w:r>
      <w:r w:rsidR="007A5C87">
        <w:rPr>
          <w:rFonts w:ascii="Times New Roman" w:hAnsi="Times New Roman" w:cs="Times New Roman"/>
          <w:sz w:val="24"/>
          <w:szCs w:val="24"/>
        </w:rPr>
        <w:t xml:space="preserve"> asked if all members had received and reviewed the minutes from the </w:t>
      </w:r>
      <w:r w:rsidR="0012535F">
        <w:rPr>
          <w:rFonts w:ascii="Times New Roman" w:hAnsi="Times New Roman" w:cs="Times New Roman"/>
          <w:sz w:val="24"/>
          <w:szCs w:val="24"/>
        </w:rPr>
        <w:t>January 10, 2024</w:t>
      </w:r>
      <w:r w:rsidR="00227B43">
        <w:rPr>
          <w:rFonts w:ascii="Times New Roman" w:hAnsi="Times New Roman" w:cs="Times New Roman"/>
          <w:sz w:val="24"/>
          <w:szCs w:val="24"/>
        </w:rPr>
        <w:t>,</w:t>
      </w:r>
      <w:r w:rsidR="00B14E0B">
        <w:rPr>
          <w:rFonts w:ascii="Times New Roman" w:hAnsi="Times New Roman" w:cs="Times New Roman"/>
          <w:sz w:val="24"/>
          <w:szCs w:val="24"/>
        </w:rPr>
        <w:t xml:space="preserve"> quarterly meeting </w:t>
      </w:r>
      <w:r w:rsidR="00D5130D">
        <w:rPr>
          <w:rFonts w:ascii="Times New Roman" w:hAnsi="Times New Roman" w:cs="Times New Roman"/>
          <w:sz w:val="24"/>
          <w:szCs w:val="24"/>
        </w:rPr>
        <w:t>and the February</w:t>
      </w:r>
      <w:r w:rsidR="00664E6E">
        <w:rPr>
          <w:rFonts w:ascii="Times New Roman" w:hAnsi="Times New Roman" w:cs="Times New Roman"/>
          <w:sz w:val="24"/>
          <w:szCs w:val="24"/>
        </w:rPr>
        <w:t xml:space="preserve"> 7, 2024</w:t>
      </w:r>
      <w:r w:rsidR="00227B43">
        <w:rPr>
          <w:rFonts w:ascii="Times New Roman" w:hAnsi="Times New Roman" w:cs="Times New Roman"/>
          <w:sz w:val="24"/>
          <w:szCs w:val="24"/>
        </w:rPr>
        <w:t>,</w:t>
      </w:r>
      <w:r w:rsidR="00664E6E">
        <w:rPr>
          <w:rFonts w:ascii="Times New Roman" w:hAnsi="Times New Roman" w:cs="Times New Roman"/>
          <w:sz w:val="24"/>
          <w:szCs w:val="24"/>
        </w:rPr>
        <w:t xml:space="preserve"> emergency called </w:t>
      </w:r>
      <w:r w:rsidR="007A5C87">
        <w:rPr>
          <w:rFonts w:ascii="Times New Roman" w:hAnsi="Times New Roman" w:cs="Times New Roman"/>
          <w:sz w:val="24"/>
          <w:szCs w:val="24"/>
        </w:rPr>
        <w:t xml:space="preserve">meeting and if there were any questions, additions, or corrections.  </w:t>
      </w:r>
    </w:p>
    <w:p w14:paraId="363FA32C" w14:textId="77777777" w:rsidR="007A5C87" w:rsidRDefault="007A5C87" w:rsidP="00B20746">
      <w:pPr>
        <w:spacing w:after="0"/>
        <w:ind w:right="-432"/>
        <w:jc w:val="both"/>
        <w:rPr>
          <w:rFonts w:ascii="Times New Roman" w:hAnsi="Times New Roman" w:cs="Times New Roman"/>
          <w:sz w:val="24"/>
          <w:szCs w:val="24"/>
        </w:rPr>
      </w:pPr>
    </w:p>
    <w:p w14:paraId="58A1E148" w14:textId="00AA5BD4" w:rsidR="007A5C87" w:rsidRPr="007A5C87" w:rsidRDefault="007A5C87" w:rsidP="00B20746">
      <w:pPr>
        <w:spacing w:after="0"/>
        <w:ind w:right="-432"/>
        <w:jc w:val="both"/>
        <w:rPr>
          <w:rFonts w:ascii="Times New Roman" w:hAnsi="Times New Roman" w:cs="Times New Roman"/>
          <w:b/>
          <w:bCs/>
          <w:sz w:val="24"/>
          <w:szCs w:val="24"/>
        </w:rPr>
      </w:pPr>
      <w:r w:rsidRPr="00116315">
        <w:rPr>
          <w:rFonts w:ascii="Times New Roman" w:hAnsi="Times New Roman" w:cs="Times New Roman"/>
          <w:b/>
          <w:bCs/>
          <w:sz w:val="24"/>
          <w:szCs w:val="24"/>
        </w:rPr>
        <w:t>There being none,</w:t>
      </w:r>
      <w:r>
        <w:rPr>
          <w:rFonts w:ascii="Times New Roman" w:hAnsi="Times New Roman" w:cs="Times New Roman"/>
          <w:sz w:val="24"/>
          <w:szCs w:val="24"/>
        </w:rPr>
        <w:t xml:space="preserve"> </w:t>
      </w:r>
      <w:r w:rsidRPr="007A5C87">
        <w:rPr>
          <w:rFonts w:ascii="Times New Roman" w:hAnsi="Times New Roman" w:cs="Times New Roman"/>
          <w:b/>
          <w:bCs/>
          <w:sz w:val="24"/>
          <w:szCs w:val="24"/>
        </w:rPr>
        <w:t xml:space="preserve">Mr. </w:t>
      </w:r>
      <w:r w:rsidR="007248CB">
        <w:rPr>
          <w:rFonts w:ascii="Times New Roman" w:hAnsi="Times New Roman" w:cs="Times New Roman"/>
          <w:b/>
          <w:bCs/>
          <w:sz w:val="24"/>
          <w:szCs w:val="24"/>
        </w:rPr>
        <w:t xml:space="preserve">Jonathan Brown </w:t>
      </w:r>
      <w:r w:rsidRPr="007A5C87">
        <w:rPr>
          <w:rFonts w:ascii="Times New Roman" w:hAnsi="Times New Roman" w:cs="Times New Roman"/>
          <w:b/>
          <w:bCs/>
          <w:sz w:val="24"/>
          <w:szCs w:val="24"/>
        </w:rPr>
        <w:t xml:space="preserve">made a motion to approve the </w:t>
      </w:r>
      <w:r w:rsidR="0012535F">
        <w:rPr>
          <w:rFonts w:ascii="Times New Roman" w:hAnsi="Times New Roman" w:cs="Times New Roman"/>
          <w:b/>
          <w:bCs/>
          <w:sz w:val="24"/>
          <w:szCs w:val="24"/>
        </w:rPr>
        <w:t>January 10</w:t>
      </w:r>
      <w:r w:rsidR="00116315">
        <w:rPr>
          <w:rFonts w:ascii="Times New Roman" w:hAnsi="Times New Roman" w:cs="Times New Roman"/>
          <w:b/>
          <w:bCs/>
          <w:sz w:val="24"/>
          <w:szCs w:val="24"/>
        </w:rPr>
        <w:t xml:space="preserve"> and February </w:t>
      </w:r>
      <w:r w:rsidR="00393583">
        <w:rPr>
          <w:rFonts w:ascii="Times New Roman" w:hAnsi="Times New Roman" w:cs="Times New Roman"/>
          <w:b/>
          <w:bCs/>
          <w:sz w:val="24"/>
          <w:szCs w:val="24"/>
        </w:rPr>
        <w:t>7, 2024</w:t>
      </w:r>
      <w:r w:rsidR="00597774">
        <w:rPr>
          <w:rFonts w:ascii="Times New Roman" w:hAnsi="Times New Roman" w:cs="Times New Roman"/>
          <w:b/>
          <w:bCs/>
          <w:sz w:val="24"/>
          <w:szCs w:val="24"/>
        </w:rPr>
        <w:t>,</w:t>
      </w:r>
      <w:r w:rsidR="00116315">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minutes.  </w:t>
      </w:r>
      <w:r w:rsidR="00116315">
        <w:rPr>
          <w:rFonts w:ascii="Times New Roman" w:hAnsi="Times New Roman" w:cs="Times New Roman"/>
          <w:b/>
          <w:bCs/>
          <w:sz w:val="24"/>
          <w:szCs w:val="24"/>
        </w:rPr>
        <w:t xml:space="preserve">Mr. Porter Brownlee seconded the motion.  Motion was approved.  </w:t>
      </w:r>
    </w:p>
    <w:p w14:paraId="35853FF6" w14:textId="77777777" w:rsidR="00093C49" w:rsidRDefault="00093C49" w:rsidP="001C34E8">
      <w:pPr>
        <w:spacing w:after="0"/>
        <w:ind w:right="-432"/>
        <w:jc w:val="both"/>
        <w:rPr>
          <w:rFonts w:ascii="Times New Roman" w:hAnsi="Times New Roman" w:cs="Times New Roman"/>
          <w:b/>
          <w:bCs/>
          <w:sz w:val="24"/>
          <w:szCs w:val="24"/>
        </w:rPr>
      </w:pPr>
    </w:p>
    <w:p w14:paraId="49817822" w14:textId="77777777" w:rsidR="001C34E8" w:rsidRDefault="001C34E8" w:rsidP="00A80149">
      <w:pPr>
        <w:spacing w:after="0"/>
        <w:ind w:right="-706"/>
        <w:jc w:val="both"/>
        <w:rPr>
          <w:rFonts w:ascii="Times New Roman" w:hAnsi="Times New Roman" w:cs="Times New Roman"/>
          <w:sz w:val="24"/>
          <w:szCs w:val="24"/>
        </w:rPr>
      </w:pPr>
    </w:p>
    <w:p w14:paraId="3F7411C2" w14:textId="36EEF982" w:rsidR="00A80149" w:rsidRDefault="00A80149" w:rsidP="00A80149">
      <w:pPr>
        <w:spacing w:after="0"/>
        <w:ind w:right="-706"/>
        <w:jc w:val="both"/>
        <w:rPr>
          <w:rFonts w:ascii="Times New Roman" w:hAnsi="Times New Roman" w:cs="Times New Roman"/>
          <w:b/>
          <w:bCs/>
          <w:sz w:val="24"/>
          <w:szCs w:val="24"/>
        </w:rPr>
      </w:pPr>
      <w:r>
        <w:rPr>
          <w:rFonts w:ascii="Times New Roman" w:hAnsi="Times New Roman" w:cs="Times New Roman"/>
          <w:sz w:val="24"/>
          <w:szCs w:val="24"/>
        </w:rPr>
        <w:t xml:space="preserve">Agenda Item </w:t>
      </w:r>
      <w:r w:rsidR="001C34E8">
        <w:rPr>
          <w:rFonts w:ascii="Times New Roman" w:hAnsi="Times New Roman" w:cs="Times New Roman"/>
          <w:sz w:val="24"/>
          <w:szCs w:val="24"/>
        </w:rPr>
        <w:t>4</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b/>
          <w:bCs/>
          <w:sz w:val="24"/>
          <w:szCs w:val="24"/>
        </w:rPr>
        <w:t>DIVISION OF AGING ADULT AND BEHAVIORAL HEALTH SERVICES</w:t>
      </w:r>
    </w:p>
    <w:p w14:paraId="62DA1F75" w14:textId="77777777" w:rsidR="00A80149" w:rsidRDefault="00A80149" w:rsidP="00A80149">
      <w:pPr>
        <w:spacing w:after="0"/>
        <w:ind w:left="1440" w:right="-706" w:firstLine="720"/>
        <w:jc w:val="both"/>
        <w:rPr>
          <w:rFonts w:ascii="Times New Roman" w:hAnsi="Times New Roman" w:cs="Times New Roman"/>
          <w:b/>
          <w:bCs/>
          <w:sz w:val="24"/>
          <w:szCs w:val="24"/>
        </w:rPr>
      </w:pPr>
      <w:r>
        <w:rPr>
          <w:rFonts w:ascii="Times New Roman" w:hAnsi="Times New Roman" w:cs="Times New Roman"/>
          <w:b/>
          <w:bCs/>
          <w:sz w:val="24"/>
          <w:szCs w:val="24"/>
        </w:rPr>
        <w:t>QUARTERLY REPORT</w:t>
      </w:r>
    </w:p>
    <w:p w14:paraId="64F5BF7E" w14:textId="77777777" w:rsidR="00A80149" w:rsidRDefault="00A80149" w:rsidP="00A80149">
      <w:pPr>
        <w:spacing w:after="0"/>
        <w:ind w:right="-706"/>
        <w:jc w:val="both"/>
        <w:rPr>
          <w:rFonts w:ascii="Times New Roman" w:hAnsi="Times New Roman" w:cs="Times New Roman"/>
          <w:b/>
          <w:bCs/>
          <w:sz w:val="24"/>
          <w:szCs w:val="24"/>
        </w:rPr>
      </w:pPr>
    </w:p>
    <w:p w14:paraId="42C02582" w14:textId="4255A758" w:rsidR="00A80149" w:rsidRDefault="00A80149" w:rsidP="00A80149">
      <w:pPr>
        <w:spacing w:after="0"/>
        <w:ind w:right="-706"/>
        <w:jc w:val="both"/>
        <w:rPr>
          <w:rFonts w:ascii="Times New Roman" w:hAnsi="Times New Roman" w:cs="Times New Roman"/>
          <w:sz w:val="24"/>
          <w:szCs w:val="24"/>
        </w:rPr>
      </w:pPr>
      <w:r>
        <w:rPr>
          <w:rFonts w:ascii="Times New Roman" w:hAnsi="Times New Roman" w:cs="Times New Roman"/>
          <w:sz w:val="24"/>
          <w:szCs w:val="24"/>
        </w:rPr>
        <w:t xml:space="preserve">Mr. </w:t>
      </w:r>
      <w:r w:rsidR="00A778E4">
        <w:rPr>
          <w:rFonts w:ascii="Times New Roman" w:hAnsi="Times New Roman" w:cs="Times New Roman"/>
          <w:sz w:val="24"/>
          <w:szCs w:val="24"/>
        </w:rPr>
        <w:t>Jay Hill</w:t>
      </w:r>
      <w:r>
        <w:rPr>
          <w:rFonts w:ascii="Times New Roman" w:hAnsi="Times New Roman" w:cs="Times New Roman"/>
          <w:sz w:val="24"/>
          <w:szCs w:val="24"/>
        </w:rPr>
        <w:t xml:space="preserve">, </w:t>
      </w:r>
      <w:r w:rsidR="00A778E4">
        <w:rPr>
          <w:rFonts w:ascii="Times New Roman" w:hAnsi="Times New Roman" w:cs="Times New Roman"/>
          <w:sz w:val="24"/>
          <w:szCs w:val="24"/>
        </w:rPr>
        <w:t>Director</w:t>
      </w:r>
      <w:r>
        <w:rPr>
          <w:rFonts w:ascii="Times New Roman" w:hAnsi="Times New Roman" w:cs="Times New Roman"/>
          <w:sz w:val="24"/>
          <w:szCs w:val="24"/>
        </w:rPr>
        <w:t xml:space="preserve">, </w:t>
      </w:r>
      <w:r w:rsidR="00255D51">
        <w:rPr>
          <w:rFonts w:ascii="Times New Roman" w:hAnsi="Times New Roman" w:cs="Times New Roman"/>
          <w:sz w:val="24"/>
          <w:szCs w:val="24"/>
        </w:rPr>
        <w:t>asked Mr. James Scoggins to present the Arkansas State Hospital report.</w:t>
      </w:r>
    </w:p>
    <w:p w14:paraId="309D8625" w14:textId="77777777" w:rsidR="00D822C4" w:rsidRDefault="00D822C4" w:rsidP="007A5C87">
      <w:pPr>
        <w:spacing w:after="0"/>
        <w:ind w:right="-706"/>
        <w:jc w:val="both"/>
        <w:rPr>
          <w:rFonts w:ascii="Times New Roman" w:hAnsi="Times New Roman" w:cs="Times New Roman"/>
          <w:sz w:val="24"/>
          <w:szCs w:val="24"/>
        </w:rPr>
      </w:pPr>
    </w:p>
    <w:p w14:paraId="051A76F2" w14:textId="227D0109" w:rsidR="005335E1" w:rsidRPr="00F149F7" w:rsidRDefault="005335E1" w:rsidP="007A5C87">
      <w:pPr>
        <w:spacing w:after="0"/>
        <w:ind w:right="-706"/>
        <w:jc w:val="both"/>
        <w:rPr>
          <w:rFonts w:ascii="Times New Roman" w:hAnsi="Times New Roman" w:cs="Times New Roman"/>
          <w:sz w:val="28"/>
          <w:szCs w:val="28"/>
          <w:u w:val="single"/>
        </w:rPr>
      </w:pPr>
      <w:r w:rsidRPr="00F149F7">
        <w:rPr>
          <w:rFonts w:ascii="Times New Roman" w:hAnsi="Times New Roman" w:cs="Times New Roman"/>
          <w:sz w:val="28"/>
          <w:szCs w:val="28"/>
          <w:u w:val="single"/>
        </w:rPr>
        <w:t>Arkansas State Hospital</w:t>
      </w:r>
      <w:r w:rsidR="00173905" w:rsidRPr="00F149F7">
        <w:rPr>
          <w:rFonts w:ascii="Times New Roman" w:hAnsi="Times New Roman" w:cs="Times New Roman"/>
          <w:sz w:val="28"/>
          <w:szCs w:val="28"/>
          <w:u w:val="single"/>
        </w:rPr>
        <w:t xml:space="preserve"> (ASH)</w:t>
      </w:r>
    </w:p>
    <w:p w14:paraId="54A5384F" w14:textId="77777777" w:rsidR="005335E1" w:rsidRDefault="005335E1" w:rsidP="007A5C87">
      <w:pPr>
        <w:spacing w:after="0"/>
        <w:ind w:right="-706"/>
        <w:jc w:val="both"/>
        <w:rPr>
          <w:rFonts w:ascii="Times New Roman" w:hAnsi="Times New Roman" w:cs="Times New Roman"/>
          <w:sz w:val="24"/>
          <w:szCs w:val="24"/>
        </w:rPr>
      </w:pPr>
    </w:p>
    <w:p w14:paraId="69271A59" w14:textId="6D07953B" w:rsidR="00AF7255" w:rsidRDefault="00AF7255" w:rsidP="00ED44E6">
      <w:pPr>
        <w:pStyle w:val="ListParagraph"/>
        <w:numPr>
          <w:ilvl w:val="0"/>
          <w:numId w:val="1"/>
        </w:numPr>
        <w:rPr>
          <w:rFonts w:ascii="Times New Roman" w:hAnsi="Times New Roman" w:cs="Times New Roman"/>
          <w:sz w:val="24"/>
          <w:szCs w:val="24"/>
        </w:rPr>
      </w:pPr>
      <w:r>
        <w:rPr>
          <w:rFonts w:ascii="Times New Roman" w:hAnsi="Times New Roman" w:cs="Times New Roman"/>
          <w:b/>
          <w:bCs/>
          <w:sz w:val="24"/>
          <w:szCs w:val="24"/>
        </w:rPr>
        <w:t>Forensic Unit Security New ASH (NASH) Side and Adolescent Courtyard:</w:t>
      </w:r>
    </w:p>
    <w:p w14:paraId="600FC4C2" w14:textId="4C7952D7" w:rsidR="00ED44E6" w:rsidRPr="00050B03" w:rsidRDefault="00235407" w:rsidP="00AF7255">
      <w:pPr>
        <w:pStyle w:val="ListParagraph"/>
        <w:numPr>
          <w:ilvl w:val="1"/>
          <w:numId w:val="1"/>
        </w:numPr>
        <w:rPr>
          <w:rFonts w:ascii="Times New Roman" w:hAnsi="Times New Roman" w:cs="Times New Roman"/>
          <w:sz w:val="24"/>
          <w:szCs w:val="24"/>
        </w:rPr>
      </w:pPr>
      <w:r w:rsidRPr="00235407">
        <w:rPr>
          <w:rFonts w:ascii="Times New Roman" w:eastAsia="Times New Roman" w:hAnsi="Times New Roman" w:cs="Times New Roman"/>
          <w:sz w:val="24"/>
          <w:szCs w:val="24"/>
        </w:rPr>
        <w:t>The project to install additional fencing for added security to prevent elopements and add an additional adolescent courtyard on the southeast side of the hospital was approved in the April 8, 2020, meeting.  Division of Building Authority (DBA) approved this project, and recently updated the estimate to $342,036 to complete the project. We expect to have 1DE funding in FY24 and hope to move forward with this project in the spring</w:t>
      </w:r>
      <w:r w:rsidR="0001282F">
        <w:rPr>
          <w:rFonts w:ascii="Times New Roman" w:eastAsia="Times New Roman" w:hAnsi="Times New Roman" w:cs="Times New Roman"/>
          <w:sz w:val="24"/>
          <w:szCs w:val="24"/>
        </w:rPr>
        <w:t xml:space="preserve"> to obtain bids.</w:t>
      </w:r>
      <w:r w:rsidR="00BB7185">
        <w:rPr>
          <w:rFonts w:ascii="Times New Roman" w:eastAsia="Times New Roman" w:hAnsi="Times New Roman" w:cs="Times New Roman"/>
          <w:sz w:val="24"/>
          <w:szCs w:val="24"/>
        </w:rPr>
        <w:t xml:space="preserve"> Would like to begin this fiscal year.</w:t>
      </w:r>
    </w:p>
    <w:p w14:paraId="6F8F80D5" w14:textId="77777777" w:rsidR="00224B74" w:rsidRPr="00050B03" w:rsidRDefault="00224B74" w:rsidP="00224B74">
      <w:pPr>
        <w:pStyle w:val="ListParagraph"/>
        <w:rPr>
          <w:rFonts w:ascii="Times New Roman" w:hAnsi="Times New Roman" w:cs="Times New Roman"/>
          <w:sz w:val="24"/>
          <w:szCs w:val="24"/>
        </w:rPr>
      </w:pPr>
    </w:p>
    <w:p w14:paraId="3FF6EFD1" w14:textId="77777777" w:rsidR="00125232" w:rsidRPr="00125232" w:rsidRDefault="00F149F7" w:rsidP="00125232">
      <w:pPr>
        <w:pStyle w:val="ListParagraph"/>
        <w:numPr>
          <w:ilvl w:val="0"/>
          <w:numId w:val="1"/>
        </w:numPr>
        <w:tabs>
          <w:tab w:val="left" w:pos="1080"/>
        </w:tabs>
        <w:spacing w:after="0"/>
        <w:ind w:right="-252"/>
        <w:rPr>
          <w:rFonts w:ascii="Times New Roman" w:hAnsi="Times New Roman" w:cs="Times New Roman"/>
          <w:sz w:val="24"/>
          <w:szCs w:val="24"/>
        </w:rPr>
      </w:pPr>
      <w:r>
        <w:rPr>
          <w:rFonts w:ascii="Times New Roman" w:hAnsi="Times New Roman" w:cs="Times New Roman"/>
          <w:b/>
          <w:bCs/>
          <w:sz w:val="24"/>
          <w:szCs w:val="24"/>
        </w:rPr>
        <w:t>Forensic Bathroom/Shower Tile Replacement:</w:t>
      </w:r>
    </w:p>
    <w:p w14:paraId="005235F8" w14:textId="25A5ED31" w:rsidR="00125232" w:rsidRPr="00F35F38" w:rsidRDefault="00125232" w:rsidP="00F35F38">
      <w:pPr>
        <w:tabs>
          <w:tab w:val="left" w:pos="1080"/>
        </w:tabs>
        <w:spacing w:after="0"/>
        <w:ind w:left="1440" w:right="-252"/>
        <w:rPr>
          <w:rFonts w:ascii="Times New Roman" w:hAnsi="Times New Roman" w:cs="Times New Roman"/>
          <w:sz w:val="24"/>
          <w:szCs w:val="24"/>
        </w:rPr>
      </w:pPr>
      <w:r w:rsidRPr="00125232">
        <w:rPr>
          <w:rFonts w:ascii="Times New Roman" w:hAnsi="Times New Roman" w:cs="Times New Roman"/>
          <w:sz w:val="24"/>
          <w:szCs w:val="24"/>
        </w:rPr>
        <w:t xml:space="preserve">The forensic unit patient bathrooms need a redo: plumbing, hardware, and epoxy flooring. The tile is chipping, and grout is holding odors.  The epoxy flooring is more durable and easier to clean. </w:t>
      </w:r>
      <w:proofErr w:type="gramStart"/>
      <w:r w:rsidRPr="00125232">
        <w:rPr>
          <w:rFonts w:ascii="Times New Roman" w:hAnsi="Times New Roman" w:cs="Times New Roman"/>
          <w:sz w:val="24"/>
          <w:szCs w:val="24"/>
        </w:rPr>
        <w:t>Original</w:t>
      </w:r>
      <w:proofErr w:type="gramEnd"/>
      <w:r w:rsidRPr="00125232">
        <w:rPr>
          <w:rFonts w:ascii="Times New Roman" w:hAnsi="Times New Roman" w:cs="Times New Roman"/>
          <w:sz w:val="24"/>
          <w:szCs w:val="24"/>
        </w:rPr>
        <w:t xml:space="preserve"> estimate was $750k to complete Units 5 Lower and 6 Lower. The BID is complete and awarded to Nabholz Construction for $528,215.47</w:t>
      </w:r>
      <w:r w:rsidR="00801E48">
        <w:rPr>
          <w:rFonts w:ascii="Times New Roman" w:hAnsi="Times New Roman" w:cs="Times New Roman"/>
          <w:sz w:val="24"/>
          <w:szCs w:val="24"/>
        </w:rPr>
        <w:t>.</w:t>
      </w:r>
      <w:r w:rsidR="008F5F4F">
        <w:rPr>
          <w:rFonts w:ascii="Times New Roman" w:hAnsi="Times New Roman" w:cs="Times New Roman"/>
          <w:sz w:val="24"/>
          <w:szCs w:val="24"/>
        </w:rPr>
        <w:t xml:space="preserve">  </w:t>
      </w:r>
      <w:r w:rsidR="00F962D5">
        <w:rPr>
          <w:rFonts w:ascii="Times New Roman" w:hAnsi="Times New Roman" w:cs="Times New Roman"/>
          <w:sz w:val="24"/>
          <w:szCs w:val="24"/>
        </w:rPr>
        <w:t>P</w:t>
      </w:r>
      <w:r w:rsidR="008F5F4F">
        <w:rPr>
          <w:rFonts w:ascii="Times New Roman" w:hAnsi="Times New Roman" w:cs="Times New Roman"/>
          <w:sz w:val="24"/>
          <w:szCs w:val="24"/>
        </w:rPr>
        <w:t xml:space="preserve">atients </w:t>
      </w:r>
      <w:r w:rsidR="00D84A01">
        <w:rPr>
          <w:rFonts w:ascii="Times New Roman" w:hAnsi="Times New Roman" w:cs="Times New Roman"/>
          <w:sz w:val="24"/>
          <w:szCs w:val="24"/>
        </w:rPr>
        <w:t xml:space="preserve">will </w:t>
      </w:r>
      <w:proofErr w:type="gramStart"/>
      <w:r w:rsidR="00D84A01">
        <w:rPr>
          <w:rFonts w:ascii="Times New Roman" w:hAnsi="Times New Roman" w:cs="Times New Roman"/>
          <w:sz w:val="24"/>
          <w:szCs w:val="24"/>
        </w:rPr>
        <w:t xml:space="preserve">the </w:t>
      </w:r>
      <w:r w:rsidR="008F5F4F">
        <w:rPr>
          <w:rFonts w:ascii="Times New Roman" w:hAnsi="Times New Roman" w:cs="Times New Roman"/>
          <w:sz w:val="24"/>
          <w:szCs w:val="24"/>
        </w:rPr>
        <w:t>leave</w:t>
      </w:r>
      <w:proofErr w:type="gramEnd"/>
      <w:r w:rsidR="008F5F4F">
        <w:rPr>
          <w:rFonts w:ascii="Times New Roman" w:hAnsi="Times New Roman" w:cs="Times New Roman"/>
          <w:sz w:val="24"/>
          <w:szCs w:val="24"/>
        </w:rPr>
        <w:t xml:space="preserve"> the area for activities during the day</w:t>
      </w:r>
      <w:r w:rsidR="00F962D5">
        <w:rPr>
          <w:rFonts w:ascii="Times New Roman" w:hAnsi="Times New Roman" w:cs="Times New Roman"/>
          <w:sz w:val="24"/>
          <w:szCs w:val="24"/>
        </w:rPr>
        <w:t xml:space="preserve">, </w:t>
      </w:r>
      <w:r w:rsidR="008F5F4F">
        <w:rPr>
          <w:rFonts w:ascii="Times New Roman" w:hAnsi="Times New Roman" w:cs="Times New Roman"/>
          <w:sz w:val="24"/>
          <w:szCs w:val="24"/>
        </w:rPr>
        <w:t>the repairs</w:t>
      </w:r>
      <w:r w:rsidR="0061340A">
        <w:rPr>
          <w:rFonts w:ascii="Times New Roman" w:hAnsi="Times New Roman" w:cs="Times New Roman"/>
          <w:sz w:val="24"/>
          <w:szCs w:val="24"/>
        </w:rPr>
        <w:t xml:space="preserve"> will take place</w:t>
      </w:r>
      <w:r w:rsidR="008F5F4F">
        <w:rPr>
          <w:rFonts w:ascii="Times New Roman" w:hAnsi="Times New Roman" w:cs="Times New Roman"/>
          <w:sz w:val="24"/>
          <w:szCs w:val="24"/>
        </w:rPr>
        <w:t xml:space="preserve"> </w:t>
      </w:r>
      <w:r w:rsidR="00DC006D">
        <w:rPr>
          <w:rFonts w:ascii="Times New Roman" w:hAnsi="Times New Roman" w:cs="Times New Roman"/>
          <w:sz w:val="24"/>
          <w:szCs w:val="24"/>
        </w:rPr>
        <w:t>during the time</w:t>
      </w:r>
      <w:r w:rsidR="009737E2">
        <w:rPr>
          <w:rFonts w:ascii="Times New Roman" w:hAnsi="Times New Roman" w:cs="Times New Roman"/>
          <w:sz w:val="24"/>
          <w:szCs w:val="24"/>
        </w:rPr>
        <w:t xml:space="preserve"> patient are away.  </w:t>
      </w:r>
    </w:p>
    <w:p w14:paraId="60E37C4E" w14:textId="743715F4" w:rsidR="00BD3E70" w:rsidRDefault="00125232" w:rsidP="00125232">
      <w:pPr>
        <w:pStyle w:val="ListParagraph"/>
        <w:numPr>
          <w:ilvl w:val="1"/>
          <w:numId w:val="1"/>
        </w:numPr>
        <w:tabs>
          <w:tab w:val="left" w:pos="1080"/>
        </w:tabs>
        <w:spacing w:after="0"/>
        <w:ind w:right="-252"/>
        <w:rPr>
          <w:rFonts w:ascii="Times New Roman" w:hAnsi="Times New Roman" w:cs="Times New Roman"/>
          <w:sz w:val="24"/>
          <w:szCs w:val="24"/>
        </w:rPr>
      </w:pPr>
      <w:r w:rsidRPr="00125232">
        <w:rPr>
          <w:rFonts w:ascii="Times New Roman" w:hAnsi="Times New Roman" w:cs="Times New Roman"/>
          <w:sz w:val="24"/>
          <w:szCs w:val="24"/>
        </w:rPr>
        <w:t>Units 5 Upper and 6 Upper also need similar work but can wait until we have finished repair of the other two units. In the meantime, we continue to follow an alternative cleaning schedule and make temporary repairs as needed.</w:t>
      </w:r>
    </w:p>
    <w:p w14:paraId="4E5D0433" w14:textId="139A6C50" w:rsidR="003E4C26" w:rsidRDefault="003E4C26" w:rsidP="00427468">
      <w:pPr>
        <w:pStyle w:val="ListParagraph"/>
        <w:numPr>
          <w:ilvl w:val="0"/>
          <w:numId w:val="1"/>
        </w:numPr>
        <w:tabs>
          <w:tab w:val="left" w:pos="1080"/>
        </w:tabs>
        <w:spacing w:after="0"/>
        <w:ind w:right="-252"/>
        <w:rPr>
          <w:rFonts w:ascii="Times New Roman" w:hAnsi="Times New Roman" w:cs="Times New Roman"/>
          <w:sz w:val="24"/>
          <w:szCs w:val="24"/>
        </w:rPr>
      </w:pPr>
      <w:r>
        <w:rPr>
          <w:rFonts w:ascii="Times New Roman" w:hAnsi="Times New Roman" w:cs="Times New Roman"/>
          <w:b/>
          <w:bCs/>
          <w:sz w:val="24"/>
          <w:szCs w:val="24"/>
        </w:rPr>
        <w:t>Buildings 3 and 4:</w:t>
      </w:r>
    </w:p>
    <w:p w14:paraId="3B9AAA55" w14:textId="24402064" w:rsidR="00AD3D19" w:rsidRPr="00427468" w:rsidRDefault="00BB7185" w:rsidP="003E4C26">
      <w:pPr>
        <w:pStyle w:val="ListParagraph"/>
        <w:numPr>
          <w:ilvl w:val="1"/>
          <w:numId w:val="1"/>
        </w:numPr>
        <w:tabs>
          <w:tab w:val="left" w:pos="1080"/>
        </w:tabs>
        <w:spacing w:after="0"/>
        <w:ind w:right="-252"/>
        <w:rPr>
          <w:rFonts w:ascii="Times New Roman" w:hAnsi="Times New Roman" w:cs="Times New Roman"/>
          <w:sz w:val="24"/>
          <w:szCs w:val="24"/>
        </w:rPr>
      </w:pPr>
      <w:r w:rsidRPr="00BB7185">
        <w:rPr>
          <w:rFonts w:ascii="Times New Roman" w:eastAsia="Times New Roman" w:hAnsi="Times New Roman" w:cs="Times New Roman"/>
          <w:sz w:val="24"/>
          <w:szCs w:val="24"/>
        </w:rPr>
        <w:t>ASH had major winter damage to buildings 3 and 4 in December 2022.  Five million dollars has been received from the Restricted Reserve to facilitate repairs of the units which will include asbestos abatement and replacement of HVAC systems for both buildings. Any money received from insurance coverage will be used to reimburse the Restricted Reserve funds. We do not expect to need any 1DE funding for this project. Asbestos abatement</w:t>
      </w:r>
      <w:r w:rsidR="00D84A01">
        <w:rPr>
          <w:rFonts w:ascii="Times New Roman" w:eastAsia="Times New Roman" w:hAnsi="Times New Roman" w:cs="Times New Roman"/>
          <w:sz w:val="24"/>
          <w:szCs w:val="24"/>
        </w:rPr>
        <w:t xml:space="preserve"> </w:t>
      </w:r>
      <w:r w:rsidR="00222FC6">
        <w:rPr>
          <w:rFonts w:ascii="Times New Roman" w:eastAsia="Times New Roman" w:hAnsi="Times New Roman" w:cs="Times New Roman"/>
          <w:sz w:val="24"/>
          <w:szCs w:val="24"/>
        </w:rPr>
        <w:t xml:space="preserve">is </w:t>
      </w:r>
      <w:r w:rsidR="00A16E41">
        <w:rPr>
          <w:rFonts w:ascii="Times New Roman" w:eastAsia="Times New Roman" w:hAnsi="Times New Roman" w:cs="Times New Roman"/>
          <w:sz w:val="24"/>
          <w:szCs w:val="24"/>
        </w:rPr>
        <w:t xml:space="preserve">now </w:t>
      </w:r>
      <w:r w:rsidR="00222FC6">
        <w:rPr>
          <w:rFonts w:ascii="Times New Roman" w:eastAsia="Times New Roman" w:hAnsi="Times New Roman" w:cs="Times New Roman"/>
          <w:sz w:val="24"/>
          <w:szCs w:val="24"/>
        </w:rPr>
        <w:t>taking place on Unit 4.</w:t>
      </w:r>
      <w:r w:rsidR="00864B70">
        <w:rPr>
          <w:rFonts w:ascii="Times New Roman" w:eastAsia="Times New Roman" w:hAnsi="Times New Roman" w:cs="Times New Roman"/>
          <w:sz w:val="24"/>
          <w:szCs w:val="24"/>
        </w:rPr>
        <w:t xml:space="preserve"> </w:t>
      </w:r>
    </w:p>
    <w:p w14:paraId="3F7062F7" w14:textId="5E1C5CE3" w:rsidR="00093C49" w:rsidRPr="0039333C" w:rsidRDefault="00093C49" w:rsidP="007E436A">
      <w:pPr>
        <w:spacing w:after="0"/>
        <w:ind w:right="-706"/>
        <w:jc w:val="both"/>
        <w:rPr>
          <w:rFonts w:ascii="Times New Roman" w:hAnsi="Times New Roman" w:cs="Times New Roman"/>
          <w:sz w:val="28"/>
          <w:szCs w:val="28"/>
        </w:rPr>
      </w:pPr>
    </w:p>
    <w:p w14:paraId="1D669F97" w14:textId="6590C0C4" w:rsidR="00B603A1" w:rsidRDefault="0039333C" w:rsidP="007E436A">
      <w:pPr>
        <w:spacing w:after="0"/>
        <w:ind w:right="-706"/>
        <w:jc w:val="both"/>
        <w:rPr>
          <w:rFonts w:ascii="Times New Roman" w:hAnsi="Times New Roman" w:cs="Times New Roman"/>
          <w:sz w:val="24"/>
          <w:szCs w:val="24"/>
        </w:rPr>
      </w:pPr>
      <w:r w:rsidRPr="00B603A1">
        <w:rPr>
          <w:rFonts w:ascii="Times New Roman" w:hAnsi="Times New Roman" w:cs="Times New Roman"/>
          <w:sz w:val="24"/>
          <w:szCs w:val="24"/>
        </w:rPr>
        <w:t>Mr. Jay Hill presented the Arkansas Health Center report</w:t>
      </w:r>
      <w:r w:rsidR="002578F5">
        <w:rPr>
          <w:rFonts w:ascii="Times New Roman" w:hAnsi="Times New Roman" w:cs="Times New Roman"/>
          <w:sz w:val="24"/>
          <w:szCs w:val="24"/>
        </w:rPr>
        <w:t xml:space="preserve"> to the Board:</w:t>
      </w:r>
    </w:p>
    <w:p w14:paraId="49F81E73" w14:textId="2215122A" w:rsidR="00093C49" w:rsidRPr="00B603A1" w:rsidRDefault="0039333C" w:rsidP="007E436A">
      <w:pPr>
        <w:spacing w:after="0"/>
        <w:ind w:right="-706"/>
        <w:jc w:val="both"/>
        <w:rPr>
          <w:rFonts w:ascii="Times New Roman" w:hAnsi="Times New Roman" w:cs="Times New Roman"/>
          <w:sz w:val="28"/>
          <w:szCs w:val="28"/>
          <w:u w:val="single"/>
        </w:rPr>
      </w:pPr>
      <w:r w:rsidRPr="00B603A1">
        <w:rPr>
          <w:rFonts w:ascii="Times New Roman" w:hAnsi="Times New Roman" w:cs="Times New Roman"/>
          <w:sz w:val="28"/>
          <w:szCs w:val="28"/>
          <w:u w:val="single"/>
        </w:rPr>
        <w:t xml:space="preserve"> </w:t>
      </w:r>
    </w:p>
    <w:p w14:paraId="5865D461" w14:textId="55918069" w:rsidR="00A80149" w:rsidRPr="00F149F7" w:rsidRDefault="007E436A" w:rsidP="007E436A">
      <w:pPr>
        <w:spacing w:after="0"/>
        <w:ind w:right="-706"/>
        <w:jc w:val="both"/>
        <w:rPr>
          <w:rFonts w:ascii="Times New Roman" w:hAnsi="Times New Roman" w:cs="Times New Roman"/>
          <w:sz w:val="28"/>
          <w:szCs w:val="28"/>
          <w:u w:val="single"/>
        </w:rPr>
      </w:pPr>
      <w:r w:rsidRPr="00F149F7">
        <w:rPr>
          <w:rFonts w:ascii="Times New Roman" w:hAnsi="Times New Roman" w:cs="Times New Roman"/>
          <w:sz w:val="28"/>
          <w:szCs w:val="28"/>
          <w:u w:val="single"/>
        </w:rPr>
        <w:t>Arkansas Health Center (AHC)</w:t>
      </w:r>
    </w:p>
    <w:p w14:paraId="6E6FDAD0" w14:textId="6095EFF4" w:rsidR="0035216D" w:rsidRPr="0035216D" w:rsidRDefault="0035216D" w:rsidP="00B603A1">
      <w:pPr>
        <w:pStyle w:val="NoSpacing"/>
        <w:jc w:val="both"/>
        <w:rPr>
          <w:b/>
          <w:bCs/>
          <w:sz w:val="24"/>
          <w:szCs w:val="24"/>
        </w:rPr>
      </w:pPr>
    </w:p>
    <w:p w14:paraId="72ADD654" w14:textId="018A48FA" w:rsidR="0035216D" w:rsidRDefault="0035216D" w:rsidP="0035216D">
      <w:pPr>
        <w:pStyle w:val="NoSpacing"/>
        <w:numPr>
          <w:ilvl w:val="0"/>
          <w:numId w:val="1"/>
        </w:numPr>
        <w:jc w:val="both"/>
        <w:rPr>
          <w:b/>
          <w:bCs/>
          <w:sz w:val="24"/>
          <w:szCs w:val="24"/>
        </w:rPr>
      </w:pPr>
      <w:r>
        <w:rPr>
          <w:b/>
          <w:bCs/>
          <w:sz w:val="24"/>
          <w:szCs w:val="24"/>
        </w:rPr>
        <w:t>Building 80 Activity Room Addition:</w:t>
      </w:r>
    </w:p>
    <w:p w14:paraId="728767F2" w14:textId="1F9A0352" w:rsidR="0035216D" w:rsidRPr="00467DB6" w:rsidRDefault="009A06CF" w:rsidP="0035216D">
      <w:pPr>
        <w:pStyle w:val="NoSpacing"/>
        <w:numPr>
          <w:ilvl w:val="1"/>
          <w:numId w:val="1"/>
        </w:numPr>
        <w:jc w:val="both"/>
        <w:rPr>
          <w:b/>
          <w:bCs/>
          <w:sz w:val="24"/>
          <w:szCs w:val="24"/>
        </w:rPr>
      </w:pPr>
      <w:r w:rsidRPr="009A06CF">
        <w:rPr>
          <w:sz w:val="24"/>
          <w:szCs w:val="24"/>
        </w:rPr>
        <w:t xml:space="preserve">At the July 8, 2020, meeting the Board approved requesting bids on the activity room addition project at an estimated cost of $300,000.  The projected cost for this project continued to increase in 2021 and 2022 first to $598,052 and then up to $897,512.  At that point the project was placed on hold.  In 2023, possible funding for the activity room addition was allotted.  The project was resubmitted July 1, 2023.  Currently there </w:t>
      </w:r>
      <w:r w:rsidRPr="009A06CF">
        <w:rPr>
          <w:sz w:val="24"/>
          <w:szCs w:val="24"/>
        </w:rPr>
        <w:lastRenderedPageBreak/>
        <w:t>has been no change in this project.</w:t>
      </w:r>
      <w:r w:rsidR="00AC35B8">
        <w:rPr>
          <w:sz w:val="24"/>
          <w:szCs w:val="24"/>
        </w:rPr>
        <w:t xml:space="preserve">  Mr. Hill stated we are a</w:t>
      </w:r>
      <w:r w:rsidR="004C2A52">
        <w:rPr>
          <w:sz w:val="24"/>
          <w:szCs w:val="24"/>
        </w:rPr>
        <w:t>nxious</w:t>
      </w:r>
      <w:r w:rsidR="00AC35B8">
        <w:rPr>
          <w:sz w:val="24"/>
          <w:szCs w:val="24"/>
        </w:rPr>
        <w:t xml:space="preserve"> to get this project </w:t>
      </w:r>
      <w:r w:rsidR="005A4334">
        <w:rPr>
          <w:sz w:val="24"/>
          <w:szCs w:val="24"/>
        </w:rPr>
        <w:t xml:space="preserve">started and have requested an update.  </w:t>
      </w:r>
    </w:p>
    <w:p w14:paraId="6690A50E" w14:textId="3AB18C04" w:rsidR="009F5E81" w:rsidRPr="00901C01" w:rsidRDefault="009F5E81" w:rsidP="00901C01">
      <w:pPr>
        <w:pStyle w:val="NoSpacing"/>
        <w:jc w:val="both"/>
        <w:rPr>
          <w:b/>
          <w:bCs/>
          <w:sz w:val="24"/>
          <w:szCs w:val="24"/>
          <w:highlight w:val="yellow"/>
        </w:rPr>
      </w:pPr>
    </w:p>
    <w:p w14:paraId="62473E37" w14:textId="5BB1FF47" w:rsidR="00E663F0" w:rsidRDefault="00871AAF" w:rsidP="00D22FB7">
      <w:pPr>
        <w:spacing w:after="0"/>
        <w:ind w:right="-432"/>
        <w:jc w:val="both"/>
        <w:rPr>
          <w:rFonts w:ascii="Times New Roman" w:hAnsi="Times New Roman" w:cs="Times New Roman"/>
          <w:sz w:val="24"/>
          <w:szCs w:val="24"/>
        </w:rPr>
      </w:pPr>
      <w:r>
        <w:rPr>
          <w:rFonts w:ascii="Times New Roman" w:hAnsi="Times New Roman" w:cs="Times New Roman"/>
          <w:b/>
          <w:bCs/>
          <w:sz w:val="24"/>
          <w:szCs w:val="24"/>
        </w:rPr>
        <w:t xml:space="preserve">Mr. </w:t>
      </w:r>
      <w:r w:rsidR="00113A19">
        <w:rPr>
          <w:rFonts w:ascii="Times New Roman" w:hAnsi="Times New Roman" w:cs="Times New Roman"/>
          <w:b/>
          <w:bCs/>
          <w:sz w:val="24"/>
          <w:szCs w:val="24"/>
        </w:rPr>
        <w:t>Porter Brownle</w:t>
      </w:r>
      <w:r w:rsidR="00CE157B">
        <w:rPr>
          <w:rFonts w:ascii="Times New Roman" w:hAnsi="Times New Roman" w:cs="Times New Roman"/>
          <w:b/>
          <w:bCs/>
          <w:sz w:val="24"/>
          <w:szCs w:val="24"/>
        </w:rPr>
        <w:t>e</w:t>
      </w:r>
      <w:r>
        <w:rPr>
          <w:rFonts w:ascii="Times New Roman" w:hAnsi="Times New Roman" w:cs="Times New Roman"/>
          <w:b/>
          <w:bCs/>
          <w:sz w:val="24"/>
          <w:szCs w:val="24"/>
        </w:rPr>
        <w:t xml:space="preserve"> made a motion to accept the DAABHS report. </w:t>
      </w:r>
      <w:r w:rsidR="00B41636">
        <w:rPr>
          <w:rFonts w:ascii="Times New Roman" w:hAnsi="Times New Roman" w:cs="Times New Roman"/>
          <w:b/>
          <w:bCs/>
          <w:sz w:val="24"/>
          <w:szCs w:val="24"/>
        </w:rPr>
        <w:t>M</w:t>
      </w:r>
      <w:r w:rsidR="00CE157B">
        <w:rPr>
          <w:rFonts w:ascii="Times New Roman" w:hAnsi="Times New Roman" w:cs="Times New Roman"/>
          <w:b/>
          <w:bCs/>
          <w:sz w:val="24"/>
          <w:szCs w:val="24"/>
        </w:rPr>
        <w:t>s. Ordrean Taylor</w:t>
      </w:r>
      <w:r>
        <w:rPr>
          <w:rFonts w:ascii="Times New Roman" w:hAnsi="Times New Roman" w:cs="Times New Roman"/>
          <w:b/>
          <w:bCs/>
          <w:sz w:val="24"/>
          <w:szCs w:val="24"/>
        </w:rPr>
        <w:t xml:space="preserve"> seconded the motion. The motion was approved.</w:t>
      </w:r>
    </w:p>
    <w:p w14:paraId="69639407" w14:textId="77777777" w:rsidR="00871AAF" w:rsidRDefault="00871AAF" w:rsidP="00D22FB7">
      <w:pPr>
        <w:spacing w:after="0"/>
        <w:ind w:right="-432"/>
        <w:jc w:val="both"/>
        <w:rPr>
          <w:rFonts w:ascii="Times New Roman" w:hAnsi="Times New Roman" w:cs="Times New Roman"/>
          <w:sz w:val="24"/>
          <w:szCs w:val="24"/>
        </w:rPr>
      </w:pPr>
    </w:p>
    <w:p w14:paraId="4158311B" w14:textId="77777777" w:rsidR="0042792B" w:rsidRDefault="0042792B" w:rsidP="00D22FB7">
      <w:pPr>
        <w:spacing w:after="0"/>
        <w:ind w:right="-432"/>
        <w:jc w:val="both"/>
        <w:rPr>
          <w:rFonts w:ascii="Times New Roman" w:hAnsi="Times New Roman" w:cs="Times New Roman"/>
          <w:sz w:val="24"/>
          <w:szCs w:val="24"/>
        </w:rPr>
      </w:pPr>
    </w:p>
    <w:p w14:paraId="50604C1C" w14:textId="5CE9D457" w:rsidR="00E663F0" w:rsidRDefault="00E663F0" w:rsidP="00D22FB7">
      <w:pPr>
        <w:spacing w:after="0"/>
        <w:ind w:right="-432"/>
        <w:jc w:val="both"/>
        <w:rPr>
          <w:rFonts w:ascii="Times New Roman" w:hAnsi="Times New Roman" w:cs="Times New Roman"/>
          <w:b/>
          <w:bCs/>
          <w:caps/>
          <w:sz w:val="24"/>
          <w:szCs w:val="24"/>
        </w:rPr>
      </w:pPr>
      <w:r>
        <w:rPr>
          <w:rFonts w:ascii="Times New Roman" w:hAnsi="Times New Roman" w:cs="Times New Roman"/>
          <w:sz w:val="24"/>
          <w:szCs w:val="24"/>
        </w:rPr>
        <w:t xml:space="preserve">Agenda Item </w:t>
      </w:r>
      <w:r w:rsidR="008311F7">
        <w:rPr>
          <w:rFonts w:ascii="Times New Roman" w:hAnsi="Times New Roman" w:cs="Times New Roman"/>
          <w:sz w:val="24"/>
          <w:szCs w:val="24"/>
        </w:rPr>
        <w:t>5</w:t>
      </w:r>
      <w:r>
        <w:rPr>
          <w:rFonts w:ascii="Times New Roman" w:hAnsi="Times New Roman" w:cs="Times New Roman"/>
          <w:sz w:val="24"/>
          <w:szCs w:val="24"/>
        </w:rPr>
        <w:t>:</w:t>
      </w:r>
      <w:r>
        <w:rPr>
          <w:rFonts w:ascii="Times New Roman" w:hAnsi="Times New Roman" w:cs="Times New Roman"/>
          <w:sz w:val="24"/>
          <w:szCs w:val="24"/>
        </w:rPr>
        <w:tab/>
      </w:r>
      <w:r w:rsidRPr="00555116">
        <w:rPr>
          <w:rFonts w:ascii="Times New Roman" w:hAnsi="Times New Roman" w:cs="Times New Roman"/>
          <w:b/>
          <w:bCs/>
          <w:caps/>
          <w:sz w:val="24"/>
          <w:szCs w:val="24"/>
        </w:rPr>
        <w:t>Division of Youth Services</w:t>
      </w:r>
      <w:r>
        <w:rPr>
          <w:rFonts w:ascii="Times New Roman" w:hAnsi="Times New Roman" w:cs="Times New Roman"/>
          <w:b/>
          <w:bCs/>
          <w:caps/>
          <w:sz w:val="24"/>
          <w:szCs w:val="24"/>
        </w:rPr>
        <w:t xml:space="preserve"> (DYS)</w:t>
      </w:r>
    </w:p>
    <w:p w14:paraId="035AA721" w14:textId="77777777" w:rsidR="0064284C" w:rsidRDefault="0064284C" w:rsidP="00D22FB7">
      <w:pPr>
        <w:spacing w:after="0"/>
        <w:ind w:right="-432"/>
        <w:jc w:val="both"/>
        <w:rPr>
          <w:rFonts w:ascii="Times New Roman" w:hAnsi="Times New Roman" w:cs="Times New Roman"/>
          <w:b/>
          <w:bCs/>
          <w:caps/>
          <w:sz w:val="24"/>
          <w:szCs w:val="24"/>
        </w:rPr>
      </w:pPr>
      <w:r>
        <w:rPr>
          <w:rFonts w:ascii="Times New Roman" w:hAnsi="Times New Roman" w:cs="Times New Roman"/>
          <w:b/>
          <w:bCs/>
          <w:caps/>
          <w:sz w:val="24"/>
          <w:szCs w:val="24"/>
        </w:rPr>
        <w:t xml:space="preserve"> </w:t>
      </w:r>
    </w:p>
    <w:p w14:paraId="3DB69727" w14:textId="3BA9F317" w:rsidR="00AF0BAA" w:rsidRDefault="003C2FEA" w:rsidP="00D22FB7">
      <w:pPr>
        <w:spacing w:after="0"/>
        <w:ind w:right="-432"/>
        <w:jc w:val="both"/>
        <w:rPr>
          <w:rFonts w:ascii="Times New Roman" w:hAnsi="Times New Roman" w:cs="Times New Roman"/>
          <w:sz w:val="24"/>
          <w:szCs w:val="24"/>
        </w:rPr>
      </w:pPr>
      <w:r>
        <w:rPr>
          <w:rFonts w:ascii="Times New Roman" w:hAnsi="Times New Roman" w:cs="Times New Roman"/>
          <w:sz w:val="24"/>
          <w:szCs w:val="24"/>
        </w:rPr>
        <w:t>M</w:t>
      </w:r>
      <w:r w:rsidR="00BA12CA">
        <w:rPr>
          <w:rFonts w:ascii="Times New Roman" w:hAnsi="Times New Roman" w:cs="Times New Roman"/>
          <w:sz w:val="24"/>
          <w:szCs w:val="24"/>
        </w:rPr>
        <w:t>r. Mark</w:t>
      </w:r>
      <w:r>
        <w:rPr>
          <w:rFonts w:ascii="Times New Roman" w:hAnsi="Times New Roman" w:cs="Times New Roman"/>
          <w:sz w:val="24"/>
          <w:szCs w:val="24"/>
        </w:rPr>
        <w:t xml:space="preserve"> Hooten</w:t>
      </w:r>
      <w:r w:rsidR="00E663F0">
        <w:rPr>
          <w:rFonts w:ascii="Times New Roman" w:hAnsi="Times New Roman" w:cs="Times New Roman"/>
          <w:sz w:val="24"/>
          <w:szCs w:val="24"/>
        </w:rPr>
        <w:t xml:space="preserve">, </w:t>
      </w:r>
      <w:r>
        <w:rPr>
          <w:rFonts w:ascii="Times New Roman" w:hAnsi="Times New Roman" w:cs="Times New Roman"/>
          <w:sz w:val="24"/>
          <w:szCs w:val="24"/>
        </w:rPr>
        <w:t>Fiscal Plant Ma</w:t>
      </w:r>
      <w:r w:rsidR="008803B7">
        <w:rPr>
          <w:rFonts w:ascii="Times New Roman" w:hAnsi="Times New Roman" w:cs="Times New Roman"/>
          <w:sz w:val="24"/>
          <w:szCs w:val="24"/>
        </w:rPr>
        <w:t xml:space="preserve">nager, </w:t>
      </w:r>
      <w:r w:rsidR="009C2701">
        <w:rPr>
          <w:rFonts w:ascii="Times New Roman" w:hAnsi="Times New Roman" w:cs="Times New Roman"/>
          <w:sz w:val="24"/>
          <w:szCs w:val="24"/>
        </w:rPr>
        <w:t xml:space="preserve">presented the DYS </w:t>
      </w:r>
      <w:r w:rsidR="00E40934">
        <w:rPr>
          <w:rFonts w:ascii="Times New Roman" w:hAnsi="Times New Roman" w:cs="Times New Roman"/>
          <w:sz w:val="24"/>
          <w:szCs w:val="24"/>
        </w:rPr>
        <w:t xml:space="preserve">facilities </w:t>
      </w:r>
      <w:r w:rsidR="009C2701">
        <w:rPr>
          <w:rFonts w:ascii="Times New Roman" w:hAnsi="Times New Roman" w:cs="Times New Roman"/>
          <w:sz w:val="24"/>
          <w:szCs w:val="24"/>
        </w:rPr>
        <w:t>report.</w:t>
      </w:r>
    </w:p>
    <w:p w14:paraId="33D65947" w14:textId="77777777" w:rsidR="006D3F98" w:rsidRDefault="006D3F98" w:rsidP="00D22FB7">
      <w:pPr>
        <w:spacing w:after="0"/>
        <w:ind w:right="-432"/>
        <w:jc w:val="both"/>
        <w:rPr>
          <w:rFonts w:ascii="Times New Roman" w:hAnsi="Times New Roman" w:cs="Times New Roman"/>
          <w:sz w:val="24"/>
          <w:szCs w:val="24"/>
        </w:rPr>
      </w:pPr>
    </w:p>
    <w:p w14:paraId="04CCB4BF" w14:textId="77777777" w:rsidR="00F7359E" w:rsidRDefault="00E0125A" w:rsidP="00595BE9">
      <w:pPr>
        <w:pStyle w:val="ListParagraph"/>
        <w:numPr>
          <w:ilvl w:val="0"/>
          <w:numId w:val="21"/>
        </w:numPr>
        <w:rPr>
          <w:rFonts w:cstheme="minorHAnsi"/>
          <w:b/>
          <w:bCs/>
          <w:kern w:val="2"/>
          <w:sz w:val="24"/>
          <w:szCs w:val="24"/>
          <w14:ligatures w14:val="standardContextual"/>
        </w:rPr>
      </w:pPr>
      <w:r w:rsidRPr="00595BE9">
        <w:rPr>
          <w:rFonts w:cstheme="minorHAnsi"/>
          <w:b/>
          <w:bCs/>
          <w:kern w:val="2"/>
          <w:sz w:val="24"/>
          <w:szCs w:val="24"/>
          <w:u w:val="single"/>
          <w14:ligatures w14:val="standardContextual"/>
        </w:rPr>
        <w:t>Lewisville Juvenile Treatment Center (LJTC)</w:t>
      </w:r>
      <w:r w:rsidR="00595BE9" w:rsidRPr="00595BE9">
        <w:rPr>
          <w:rFonts w:cstheme="minorHAnsi"/>
          <w:b/>
          <w:bCs/>
          <w:kern w:val="2"/>
          <w:sz w:val="24"/>
          <w:szCs w:val="24"/>
          <w14:ligatures w14:val="standardContextual"/>
        </w:rPr>
        <w:t xml:space="preserve"> </w:t>
      </w:r>
    </w:p>
    <w:p w14:paraId="2CD98C40" w14:textId="4D139F22" w:rsidR="0053443D" w:rsidRPr="00595BE9" w:rsidRDefault="00E0125A" w:rsidP="00F7359E">
      <w:pPr>
        <w:pStyle w:val="ListParagraph"/>
        <w:numPr>
          <w:ilvl w:val="1"/>
          <w:numId w:val="21"/>
        </w:numPr>
        <w:rPr>
          <w:rFonts w:cstheme="minorHAnsi"/>
          <w:b/>
          <w:bCs/>
          <w:kern w:val="2"/>
          <w:sz w:val="24"/>
          <w:szCs w:val="24"/>
          <w14:ligatures w14:val="standardContextual"/>
        </w:rPr>
      </w:pPr>
      <w:proofErr w:type="gramStart"/>
      <w:r w:rsidRPr="00595BE9">
        <w:rPr>
          <w:rFonts w:cstheme="minorHAnsi"/>
          <w:kern w:val="2"/>
          <w:sz w:val="24"/>
          <w:szCs w:val="24"/>
          <w14:ligatures w14:val="standardContextual"/>
        </w:rPr>
        <w:t>All of</w:t>
      </w:r>
      <w:proofErr w:type="gramEnd"/>
      <w:r w:rsidRPr="00595BE9">
        <w:rPr>
          <w:rFonts w:cstheme="minorHAnsi"/>
          <w:kern w:val="2"/>
          <w:sz w:val="24"/>
          <w:szCs w:val="24"/>
          <w14:ligatures w14:val="standardContextual"/>
        </w:rPr>
        <w:t xml:space="preserve"> the Lewisville projects have been completed.  Currently, twenty (20) juveniles are receiving treatment at the facilit</w:t>
      </w:r>
      <w:r w:rsidR="0053443D" w:rsidRPr="00595BE9">
        <w:rPr>
          <w:rFonts w:cstheme="minorHAnsi"/>
          <w:kern w:val="2"/>
          <w:sz w:val="24"/>
          <w:szCs w:val="24"/>
          <w14:ligatures w14:val="standardContextual"/>
        </w:rPr>
        <w:t>y.</w:t>
      </w:r>
    </w:p>
    <w:p w14:paraId="5311CF21" w14:textId="77777777" w:rsidR="00F7359E" w:rsidRDefault="00E0125A" w:rsidP="00595BE9">
      <w:pPr>
        <w:pStyle w:val="ListParagraph"/>
        <w:numPr>
          <w:ilvl w:val="0"/>
          <w:numId w:val="21"/>
        </w:numPr>
        <w:rPr>
          <w:rFonts w:cstheme="minorHAnsi"/>
          <w:kern w:val="2"/>
          <w:sz w:val="24"/>
          <w:szCs w:val="24"/>
          <w14:ligatures w14:val="standardContextual"/>
        </w:rPr>
      </w:pPr>
      <w:r w:rsidRPr="00595BE9">
        <w:rPr>
          <w:rFonts w:cstheme="minorHAnsi"/>
          <w:b/>
          <w:bCs/>
          <w:kern w:val="2"/>
          <w:sz w:val="24"/>
          <w:szCs w:val="24"/>
          <w:u w:val="single"/>
          <w14:ligatures w14:val="standardContextual"/>
        </w:rPr>
        <w:t>Mansfield Juvenile Treatment Center (MJTC)</w:t>
      </w:r>
      <w:r w:rsidR="00595BE9" w:rsidRPr="00595BE9">
        <w:rPr>
          <w:rFonts w:cstheme="minorHAnsi"/>
          <w:kern w:val="2"/>
          <w:sz w:val="24"/>
          <w:szCs w:val="24"/>
          <w14:ligatures w14:val="standardContextual"/>
        </w:rPr>
        <w:t xml:space="preserve"> </w:t>
      </w:r>
    </w:p>
    <w:p w14:paraId="291C8A14" w14:textId="4FC4FC59" w:rsidR="00595BE9" w:rsidRPr="00595BE9" w:rsidRDefault="00E0125A" w:rsidP="00F7359E">
      <w:pPr>
        <w:pStyle w:val="ListParagraph"/>
        <w:numPr>
          <w:ilvl w:val="1"/>
          <w:numId w:val="21"/>
        </w:numPr>
        <w:rPr>
          <w:rFonts w:cstheme="minorHAnsi"/>
          <w:kern w:val="2"/>
          <w:sz w:val="24"/>
          <w:szCs w:val="24"/>
          <w14:ligatures w14:val="standardContextual"/>
        </w:rPr>
      </w:pPr>
      <w:r w:rsidRPr="00595BE9">
        <w:rPr>
          <w:rFonts w:cstheme="minorHAnsi"/>
          <w:kern w:val="2"/>
          <w:sz w:val="24"/>
          <w:szCs w:val="24"/>
          <w14:ligatures w14:val="standardContextual"/>
        </w:rPr>
        <w:t xml:space="preserve">City Mechanical advised the engineers in February that it has been </w:t>
      </w:r>
      <w:r w:rsidRPr="00595BE9">
        <w:rPr>
          <w:kern w:val="2"/>
          <w:sz w:val="24"/>
          <w:szCs w:val="24"/>
          <w14:ligatures w14:val="standardContextual"/>
        </w:rPr>
        <w:t xml:space="preserve">impossible to determine </w:t>
      </w:r>
      <w:proofErr w:type="gramStart"/>
      <w:r w:rsidRPr="00595BE9">
        <w:rPr>
          <w:kern w:val="2"/>
          <w:sz w:val="24"/>
          <w:szCs w:val="24"/>
          <w14:ligatures w14:val="standardContextual"/>
        </w:rPr>
        <w:t>all of</w:t>
      </w:r>
      <w:proofErr w:type="gramEnd"/>
      <w:r w:rsidRPr="00595BE9">
        <w:rPr>
          <w:kern w:val="2"/>
          <w:sz w:val="24"/>
          <w:szCs w:val="24"/>
          <w14:ligatures w14:val="standardContextual"/>
        </w:rPr>
        <w:t xml:space="preserve"> the deficiencies of the HVAC (Heating, Ventilating, &amp; Air Conditioning) systems required under the contract.  This inability to fully diagnose the systems is due to the inoperative DDC (Direct Digital Control) system.  The contractor advised that they wanted to proceed with replacing the DDC system first, and the new DDC system would give them the ability to further diagnose the systems. When the installation of the new DDC system is complete, the contractor will continue developing a “Service Check Report” that will reveal any deficiencies that were unforeseeable and therefore were not included in the original “Scope of Work”.</w:t>
      </w:r>
      <w:r w:rsidR="00CB0FE2" w:rsidRPr="00595BE9">
        <w:rPr>
          <w:kern w:val="2"/>
          <w:sz w:val="24"/>
          <w:szCs w:val="24"/>
          <w14:ligatures w14:val="standardContextual"/>
        </w:rPr>
        <w:t xml:space="preserve">  </w:t>
      </w:r>
      <w:r w:rsidRPr="00595BE9">
        <w:rPr>
          <w:kern w:val="2"/>
          <w:sz w:val="24"/>
          <w:szCs w:val="24"/>
          <w14:ligatures w14:val="standardContextual"/>
        </w:rPr>
        <w:t>Completion was originally scheduled for May, but the contractor will be requesting an extension.</w:t>
      </w:r>
    </w:p>
    <w:p w14:paraId="6F59212C" w14:textId="77777777" w:rsidR="00F7359E" w:rsidRPr="00F7359E" w:rsidRDefault="00E0125A" w:rsidP="00595BE9">
      <w:pPr>
        <w:pStyle w:val="ListParagraph"/>
        <w:numPr>
          <w:ilvl w:val="0"/>
          <w:numId w:val="21"/>
        </w:numPr>
        <w:rPr>
          <w:rFonts w:cstheme="minorHAnsi"/>
          <w:kern w:val="2"/>
          <w:sz w:val="24"/>
          <w:szCs w:val="24"/>
          <w14:ligatures w14:val="standardContextual"/>
        </w:rPr>
      </w:pPr>
      <w:r w:rsidRPr="00595BE9">
        <w:rPr>
          <w:rFonts w:cstheme="minorHAnsi"/>
          <w:b/>
          <w:bCs/>
          <w:kern w:val="2"/>
          <w:sz w:val="24"/>
          <w:szCs w:val="24"/>
          <w:u w:val="single"/>
          <w14:ligatures w14:val="standardContextual"/>
        </w:rPr>
        <w:t>Arkansas Juvenile Assessment and Treatment Center (AJATC)</w:t>
      </w:r>
    </w:p>
    <w:p w14:paraId="52AC436F" w14:textId="35B4ACE2" w:rsidR="00CB0FE2" w:rsidRPr="00595BE9" w:rsidRDefault="00E0125A" w:rsidP="00F7359E">
      <w:pPr>
        <w:pStyle w:val="ListParagraph"/>
        <w:numPr>
          <w:ilvl w:val="1"/>
          <w:numId w:val="21"/>
        </w:numPr>
        <w:rPr>
          <w:rFonts w:cstheme="minorHAnsi"/>
          <w:kern w:val="2"/>
          <w:sz w:val="24"/>
          <w:szCs w:val="24"/>
          <w14:ligatures w14:val="standardContextual"/>
        </w:rPr>
      </w:pPr>
      <w:r w:rsidRPr="00595BE9">
        <w:rPr>
          <w:rFonts w:cstheme="minorHAnsi"/>
          <w:kern w:val="2"/>
          <w:sz w:val="24"/>
          <w:szCs w:val="24"/>
          <w14:ligatures w14:val="standardContextual"/>
        </w:rPr>
        <w:t xml:space="preserve">The renovation of Building #4/Pod #3 is on-going.  This unit was previously used to store DYS IT equipment.  The unit has been cleared.  DYS is obtaining quotes for countertops and data ports for educational purposes as well as replacing toilets, sinks, water fountains, and locks that were removed when the space was being utilized for storage.  </w:t>
      </w:r>
    </w:p>
    <w:p w14:paraId="2E571C98" w14:textId="77777777" w:rsidR="00F7359E" w:rsidRDefault="00E0125A" w:rsidP="00595BE9">
      <w:pPr>
        <w:pStyle w:val="ListParagraph"/>
        <w:numPr>
          <w:ilvl w:val="0"/>
          <w:numId w:val="21"/>
        </w:numPr>
        <w:rPr>
          <w:rFonts w:cstheme="minorHAnsi"/>
          <w:b/>
          <w:bCs/>
          <w:kern w:val="2"/>
          <w:sz w:val="24"/>
          <w:szCs w:val="24"/>
          <w:u w:val="single"/>
          <w14:ligatures w14:val="standardContextual"/>
        </w:rPr>
      </w:pPr>
      <w:r w:rsidRPr="00595BE9">
        <w:rPr>
          <w:rFonts w:cstheme="minorHAnsi"/>
          <w:b/>
          <w:bCs/>
          <w:kern w:val="2"/>
          <w:sz w:val="24"/>
          <w:szCs w:val="24"/>
          <w:u w:val="single"/>
          <w14:ligatures w14:val="standardContextual"/>
        </w:rPr>
        <w:t>Harrisburg Juvenile Treatment Center (HJTC)</w:t>
      </w:r>
    </w:p>
    <w:p w14:paraId="76175A9B" w14:textId="38A50900" w:rsidR="00CB0FE2" w:rsidRPr="00595BE9" w:rsidRDefault="00E0125A" w:rsidP="00F7359E">
      <w:pPr>
        <w:pStyle w:val="ListParagraph"/>
        <w:numPr>
          <w:ilvl w:val="1"/>
          <w:numId w:val="21"/>
        </w:numPr>
        <w:rPr>
          <w:rFonts w:cstheme="minorHAnsi"/>
          <w:b/>
          <w:bCs/>
          <w:kern w:val="2"/>
          <w:sz w:val="24"/>
          <w:szCs w:val="24"/>
          <w:u w:val="single"/>
          <w14:ligatures w14:val="standardContextual"/>
        </w:rPr>
      </w:pPr>
      <w:r w:rsidRPr="00595BE9">
        <w:rPr>
          <w:rFonts w:cstheme="minorHAnsi"/>
          <w:kern w:val="2"/>
          <w:sz w:val="24"/>
          <w:szCs w:val="24"/>
          <w14:ligatures w14:val="standardContextual"/>
        </w:rPr>
        <w:t xml:space="preserve">HJTC has no large projects </w:t>
      </w:r>
      <w:proofErr w:type="gramStart"/>
      <w:r w:rsidRPr="00595BE9">
        <w:rPr>
          <w:rFonts w:cstheme="minorHAnsi"/>
          <w:kern w:val="2"/>
          <w:sz w:val="24"/>
          <w:szCs w:val="24"/>
          <w14:ligatures w14:val="standardContextual"/>
        </w:rPr>
        <w:t>at this time</w:t>
      </w:r>
      <w:proofErr w:type="gramEnd"/>
      <w:r w:rsidRPr="00595BE9">
        <w:rPr>
          <w:rFonts w:cstheme="minorHAnsi"/>
          <w:kern w:val="2"/>
          <w:sz w:val="24"/>
          <w:szCs w:val="24"/>
          <w14:ligatures w14:val="standardContextual"/>
        </w:rPr>
        <w:t xml:space="preserve">. </w:t>
      </w:r>
    </w:p>
    <w:p w14:paraId="4DB93F44" w14:textId="77777777" w:rsidR="008B7AD1" w:rsidRDefault="00E0125A" w:rsidP="00595BE9">
      <w:pPr>
        <w:pStyle w:val="ListParagraph"/>
        <w:numPr>
          <w:ilvl w:val="0"/>
          <w:numId w:val="21"/>
        </w:numPr>
        <w:rPr>
          <w:rFonts w:cstheme="minorHAnsi"/>
          <w:b/>
          <w:bCs/>
          <w:kern w:val="2"/>
          <w:sz w:val="24"/>
          <w:szCs w:val="24"/>
          <w:u w:val="single"/>
          <w14:ligatures w14:val="standardContextual"/>
        </w:rPr>
      </w:pPr>
      <w:r w:rsidRPr="00595BE9">
        <w:rPr>
          <w:rFonts w:cstheme="minorHAnsi"/>
          <w:b/>
          <w:bCs/>
          <w:kern w:val="2"/>
          <w:sz w:val="24"/>
          <w:szCs w:val="24"/>
          <w:u w:val="single"/>
          <w14:ligatures w14:val="standardContextual"/>
        </w:rPr>
        <w:t>Dermott Juvenile Treatment Facility (Big Boy) and Dermott Juvenile Treatment Center (Little Boy)</w:t>
      </w:r>
    </w:p>
    <w:p w14:paraId="7252D66E" w14:textId="77352AD6" w:rsidR="00864214" w:rsidRPr="00595BE9" w:rsidRDefault="00E0125A" w:rsidP="008B7AD1">
      <w:pPr>
        <w:pStyle w:val="ListParagraph"/>
        <w:numPr>
          <w:ilvl w:val="1"/>
          <w:numId w:val="21"/>
        </w:numPr>
        <w:rPr>
          <w:rFonts w:cstheme="minorHAnsi"/>
          <w:b/>
          <w:bCs/>
          <w:kern w:val="2"/>
          <w:sz w:val="24"/>
          <w:szCs w:val="24"/>
          <w:u w:val="single"/>
          <w14:ligatures w14:val="standardContextual"/>
        </w:rPr>
      </w:pPr>
      <w:r w:rsidRPr="00595BE9">
        <w:rPr>
          <w:rFonts w:cstheme="minorHAnsi"/>
          <w:kern w:val="2"/>
          <w:sz w:val="24"/>
          <w:szCs w:val="24"/>
          <w14:ligatures w14:val="standardContextual"/>
        </w:rPr>
        <w:t xml:space="preserve">There are no large projects </w:t>
      </w:r>
      <w:proofErr w:type="gramStart"/>
      <w:r w:rsidRPr="00595BE9">
        <w:rPr>
          <w:rFonts w:cstheme="minorHAnsi"/>
          <w:kern w:val="2"/>
          <w:sz w:val="24"/>
          <w:szCs w:val="24"/>
          <w14:ligatures w14:val="standardContextual"/>
        </w:rPr>
        <w:t>at this time</w:t>
      </w:r>
      <w:proofErr w:type="gramEnd"/>
      <w:r w:rsidRPr="00595BE9">
        <w:rPr>
          <w:rFonts w:cstheme="minorHAnsi"/>
          <w:kern w:val="2"/>
          <w:sz w:val="24"/>
          <w:szCs w:val="24"/>
          <w14:ligatures w14:val="standardContextual"/>
        </w:rPr>
        <w:t xml:space="preserve">.  </w:t>
      </w:r>
    </w:p>
    <w:p w14:paraId="65F95C27" w14:textId="77777777" w:rsidR="008B7AD1" w:rsidRDefault="00E0125A" w:rsidP="00595BE9">
      <w:pPr>
        <w:pStyle w:val="ListParagraph"/>
        <w:numPr>
          <w:ilvl w:val="0"/>
          <w:numId w:val="21"/>
        </w:numPr>
        <w:rPr>
          <w:rFonts w:cstheme="minorHAnsi"/>
          <w:b/>
          <w:bCs/>
          <w:kern w:val="2"/>
          <w:sz w:val="24"/>
          <w:szCs w:val="24"/>
          <w:u w:val="single"/>
          <w14:ligatures w14:val="standardContextual"/>
        </w:rPr>
      </w:pPr>
      <w:r w:rsidRPr="00595BE9">
        <w:rPr>
          <w:rFonts w:cstheme="minorHAnsi"/>
          <w:b/>
          <w:bCs/>
          <w:kern w:val="2"/>
          <w:sz w:val="24"/>
          <w:szCs w:val="24"/>
          <w:u w:val="single"/>
          <w14:ligatures w14:val="standardContextual"/>
        </w:rPr>
        <w:t>Civilian Student Training Program (CSTP)</w:t>
      </w:r>
    </w:p>
    <w:p w14:paraId="07A90E22" w14:textId="77777777" w:rsidR="00FC5ECE" w:rsidRPr="00FC5ECE" w:rsidRDefault="00E0125A" w:rsidP="003238D6">
      <w:pPr>
        <w:pStyle w:val="ListParagraph"/>
        <w:numPr>
          <w:ilvl w:val="1"/>
          <w:numId w:val="13"/>
        </w:numPr>
        <w:tabs>
          <w:tab w:val="left" w:pos="1995"/>
        </w:tabs>
        <w:spacing w:after="0" w:line="240" w:lineRule="auto"/>
        <w:rPr>
          <w:rFonts w:cstheme="minorHAnsi"/>
          <w:b/>
          <w:bCs/>
          <w:kern w:val="2"/>
          <w:sz w:val="24"/>
          <w:szCs w:val="24"/>
          <w:u w:val="single"/>
          <w14:ligatures w14:val="standardContextual"/>
        </w:rPr>
      </w:pPr>
      <w:r w:rsidRPr="00BD5FE7">
        <w:rPr>
          <w:rFonts w:cstheme="minorHAnsi"/>
          <w:kern w:val="2"/>
          <w:sz w:val="24"/>
          <w:szCs w:val="24"/>
          <w14:ligatures w14:val="standardContextual"/>
        </w:rPr>
        <w:t xml:space="preserve">DYS has submitted a purchase order for a temporary building from </w:t>
      </w:r>
      <w:proofErr w:type="spellStart"/>
      <w:r w:rsidRPr="00BD5FE7">
        <w:rPr>
          <w:rFonts w:cstheme="minorHAnsi"/>
          <w:kern w:val="2"/>
          <w:sz w:val="24"/>
          <w:szCs w:val="24"/>
          <w14:ligatures w14:val="standardContextual"/>
        </w:rPr>
        <w:t>Willscot</w:t>
      </w:r>
      <w:proofErr w:type="spellEnd"/>
      <w:r w:rsidRPr="00BD5FE7">
        <w:rPr>
          <w:rFonts w:cstheme="minorHAnsi"/>
          <w:kern w:val="2"/>
          <w:sz w:val="24"/>
          <w:szCs w:val="24"/>
          <w14:ligatures w14:val="standardContextual"/>
        </w:rPr>
        <w:t xml:space="preserve"> Mobile Mini for $50,584.18.  The purchase order is currently with their legal department for review.</w:t>
      </w:r>
      <w:r w:rsidR="00BD5FE7" w:rsidRPr="00BD5FE7">
        <w:rPr>
          <w:rFonts w:cstheme="minorHAnsi"/>
          <w:kern w:val="2"/>
          <w:sz w:val="24"/>
          <w:szCs w:val="24"/>
          <w14:ligatures w14:val="standardContextual"/>
        </w:rPr>
        <w:t xml:space="preserve"> </w:t>
      </w:r>
      <w:r w:rsidR="00BD5FE7" w:rsidRPr="00BD5FE7">
        <w:rPr>
          <w:rFonts w:ascii="Times New Roman" w:hAnsi="Times New Roman" w:cs="Times New Roman"/>
          <w:sz w:val="24"/>
          <w:szCs w:val="24"/>
        </w:rPr>
        <w:t>This building will be used primarily for recreation and meals due to the scheduled expansion of the program.  After the complete expansion, the program will have 64 total beds, allowing it to serve 320 youth each year compared to the 160 it currently serves.</w:t>
      </w:r>
    </w:p>
    <w:p w14:paraId="7FA1872E" w14:textId="5E1FDE89" w:rsidR="0042792B" w:rsidRPr="00595BE9" w:rsidRDefault="00BD5FE7" w:rsidP="00FC5ECE">
      <w:pPr>
        <w:pStyle w:val="ListParagraph"/>
        <w:tabs>
          <w:tab w:val="left" w:pos="1995"/>
        </w:tabs>
        <w:spacing w:after="0" w:line="240" w:lineRule="auto"/>
        <w:ind w:left="1080"/>
        <w:rPr>
          <w:rFonts w:cstheme="minorHAnsi"/>
          <w:b/>
          <w:bCs/>
          <w:kern w:val="2"/>
          <w:sz w:val="24"/>
          <w:szCs w:val="24"/>
          <w:u w:val="single"/>
          <w14:ligatures w14:val="standardContextual"/>
        </w:rPr>
      </w:pPr>
      <w:r w:rsidRPr="00BD5FE7">
        <w:rPr>
          <w:rFonts w:ascii="Times New Roman" w:hAnsi="Times New Roman" w:cs="Times New Roman"/>
          <w:sz w:val="24"/>
          <w:szCs w:val="24"/>
        </w:rPr>
        <w:t xml:space="preserve"> </w:t>
      </w:r>
    </w:p>
    <w:p w14:paraId="11016B19" w14:textId="77777777" w:rsidR="008B7AD1" w:rsidRDefault="00E0125A" w:rsidP="00595BE9">
      <w:pPr>
        <w:pStyle w:val="ListParagraph"/>
        <w:numPr>
          <w:ilvl w:val="0"/>
          <w:numId w:val="21"/>
        </w:numPr>
        <w:rPr>
          <w:rFonts w:cstheme="minorHAnsi"/>
          <w:b/>
          <w:bCs/>
          <w:kern w:val="2"/>
          <w:sz w:val="24"/>
          <w:szCs w:val="24"/>
          <w:u w:val="single"/>
          <w14:ligatures w14:val="standardContextual"/>
        </w:rPr>
      </w:pPr>
      <w:r w:rsidRPr="00595BE9">
        <w:rPr>
          <w:rFonts w:cstheme="minorHAnsi"/>
          <w:b/>
          <w:bCs/>
          <w:kern w:val="2"/>
          <w:sz w:val="24"/>
          <w:szCs w:val="24"/>
          <w:u w:val="single"/>
          <w14:ligatures w14:val="standardContextual"/>
        </w:rPr>
        <w:lastRenderedPageBreak/>
        <w:t>Leases</w:t>
      </w:r>
      <w:r w:rsidR="006D3F98" w:rsidRPr="00595BE9">
        <w:rPr>
          <w:rFonts w:cstheme="minorHAnsi"/>
          <w:b/>
          <w:bCs/>
          <w:kern w:val="2"/>
          <w:sz w:val="24"/>
          <w:szCs w:val="24"/>
          <w:u w:val="single"/>
          <w14:ligatures w14:val="standardContextual"/>
        </w:rPr>
        <w:t xml:space="preserve"> </w:t>
      </w:r>
    </w:p>
    <w:p w14:paraId="109F0E6C" w14:textId="307EF172" w:rsidR="00E0125A" w:rsidRPr="00595BE9" w:rsidRDefault="00E0125A" w:rsidP="008B7AD1">
      <w:pPr>
        <w:pStyle w:val="ListParagraph"/>
        <w:numPr>
          <w:ilvl w:val="1"/>
          <w:numId w:val="21"/>
        </w:numPr>
        <w:rPr>
          <w:rFonts w:cstheme="minorHAnsi"/>
          <w:b/>
          <w:bCs/>
          <w:kern w:val="2"/>
          <w:sz w:val="24"/>
          <w:szCs w:val="24"/>
          <w:u w:val="single"/>
          <w14:ligatures w14:val="standardContextual"/>
        </w:rPr>
      </w:pPr>
      <w:r w:rsidRPr="00595BE9">
        <w:rPr>
          <w:rFonts w:cstheme="minorHAnsi"/>
          <w:kern w:val="2"/>
          <w:sz w:val="24"/>
          <w:szCs w:val="24"/>
          <w14:ligatures w14:val="standardContextual"/>
        </w:rPr>
        <w:t>The Lewisville lease is due for renewal in November 2024.  The Mansfield, Alexander, Harrisburg, and Dermott (Big Boy and Little Boy) leases will require renewal in June 2025.</w:t>
      </w:r>
    </w:p>
    <w:p w14:paraId="691B7DDF" w14:textId="518E085C" w:rsidR="00DB47AF" w:rsidRDefault="00400A48" w:rsidP="00D22FB7">
      <w:pPr>
        <w:spacing w:after="0"/>
        <w:ind w:right="-432"/>
        <w:jc w:val="both"/>
        <w:rPr>
          <w:rFonts w:ascii="Times New Roman" w:hAnsi="Times New Roman" w:cs="Times New Roman"/>
          <w:b/>
          <w:bCs/>
          <w:sz w:val="24"/>
          <w:szCs w:val="24"/>
        </w:rPr>
      </w:pPr>
      <w:r>
        <w:rPr>
          <w:rFonts w:ascii="Times New Roman" w:hAnsi="Times New Roman" w:cs="Times New Roman"/>
          <w:b/>
          <w:bCs/>
          <w:sz w:val="24"/>
          <w:szCs w:val="24"/>
        </w:rPr>
        <w:t xml:space="preserve">Mr. </w:t>
      </w:r>
      <w:r w:rsidR="00E0006A">
        <w:rPr>
          <w:rFonts w:ascii="Times New Roman" w:hAnsi="Times New Roman" w:cs="Times New Roman"/>
          <w:b/>
          <w:bCs/>
          <w:sz w:val="24"/>
          <w:szCs w:val="24"/>
        </w:rPr>
        <w:t>Porter Brownlee</w:t>
      </w:r>
      <w:r>
        <w:rPr>
          <w:rFonts w:ascii="Times New Roman" w:hAnsi="Times New Roman" w:cs="Times New Roman"/>
          <w:b/>
          <w:bCs/>
          <w:sz w:val="24"/>
          <w:szCs w:val="24"/>
        </w:rPr>
        <w:t xml:space="preserve"> made a motion to accept the DYS report. </w:t>
      </w:r>
      <w:r w:rsidR="00BB499C">
        <w:rPr>
          <w:rFonts w:ascii="Times New Roman" w:hAnsi="Times New Roman" w:cs="Times New Roman"/>
          <w:b/>
          <w:bCs/>
          <w:sz w:val="24"/>
          <w:szCs w:val="24"/>
        </w:rPr>
        <w:t>M</w:t>
      </w:r>
      <w:r w:rsidR="00E0006A">
        <w:rPr>
          <w:rFonts w:ascii="Times New Roman" w:hAnsi="Times New Roman" w:cs="Times New Roman"/>
          <w:b/>
          <w:bCs/>
          <w:sz w:val="24"/>
          <w:szCs w:val="24"/>
        </w:rPr>
        <w:t>r. Jonathan Brown</w:t>
      </w:r>
      <w:r w:rsidR="00255878">
        <w:rPr>
          <w:rFonts w:ascii="Times New Roman" w:hAnsi="Times New Roman" w:cs="Times New Roman"/>
          <w:b/>
          <w:bCs/>
          <w:sz w:val="24"/>
          <w:szCs w:val="24"/>
        </w:rPr>
        <w:t xml:space="preserve"> seconded the motion. The motion was approved.</w:t>
      </w:r>
    </w:p>
    <w:p w14:paraId="02620140" w14:textId="361905AC" w:rsidR="005C7427" w:rsidRDefault="005C7427" w:rsidP="00D22FB7">
      <w:pPr>
        <w:spacing w:after="0"/>
        <w:ind w:right="-432"/>
        <w:jc w:val="both"/>
        <w:rPr>
          <w:rFonts w:ascii="Times New Roman" w:hAnsi="Times New Roman" w:cs="Times New Roman"/>
          <w:sz w:val="24"/>
          <w:szCs w:val="24"/>
        </w:rPr>
      </w:pPr>
    </w:p>
    <w:p w14:paraId="4C332A6B" w14:textId="77777777" w:rsidR="00942EAD" w:rsidRDefault="00942EAD" w:rsidP="00D22FB7">
      <w:pPr>
        <w:spacing w:after="0"/>
        <w:ind w:right="-432"/>
        <w:jc w:val="both"/>
        <w:rPr>
          <w:rFonts w:ascii="Times New Roman" w:hAnsi="Times New Roman" w:cs="Times New Roman"/>
          <w:sz w:val="24"/>
          <w:szCs w:val="24"/>
        </w:rPr>
      </w:pPr>
    </w:p>
    <w:p w14:paraId="089F3A46" w14:textId="0E46FB96" w:rsidR="007A5C87" w:rsidRDefault="00440EC8" w:rsidP="00D22FB7">
      <w:pPr>
        <w:spacing w:after="0"/>
        <w:ind w:right="-432"/>
        <w:jc w:val="both"/>
        <w:rPr>
          <w:rFonts w:ascii="Times New Roman" w:hAnsi="Times New Roman" w:cs="Times New Roman"/>
          <w:b/>
          <w:bCs/>
          <w:sz w:val="24"/>
          <w:szCs w:val="24"/>
        </w:rPr>
      </w:pPr>
      <w:r>
        <w:rPr>
          <w:rFonts w:ascii="Times New Roman" w:hAnsi="Times New Roman" w:cs="Times New Roman"/>
          <w:sz w:val="24"/>
          <w:szCs w:val="24"/>
        </w:rPr>
        <w:t xml:space="preserve">Agenda Item </w:t>
      </w:r>
      <w:r w:rsidR="008311F7">
        <w:rPr>
          <w:rFonts w:ascii="Times New Roman" w:hAnsi="Times New Roman" w:cs="Times New Roman"/>
          <w:sz w:val="24"/>
          <w:szCs w:val="24"/>
        </w:rPr>
        <w:t>6</w:t>
      </w:r>
      <w:r>
        <w:rPr>
          <w:rFonts w:ascii="Times New Roman" w:hAnsi="Times New Roman" w:cs="Times New Roman"/>
          <w:sz w:val="24"/>
          <w:szCs w:val="24"/>
        </w:rPr>
        <w:t>:</w:t>
      </w:r>
      <w:r>
        <w:rPr>
          <w:rFonts w:ascii="Times New Roman" w:hAnsi="Times New Roman" w:cs="Times New Roman"/>
          <w:sz w:val="24"/>
          <w:szCs w:val="24"/>
        </w:rPr>
        <w:tab/>
      </w:r>
      <w:r w:rsidR="0056117A">
        <w:rPr>
          <w:rFonts w:ascii="Times New Roman" w:hAnsi="Times New Roman" w:cs="Times New Roman"/>
          <w:b/>
          <w:bCs/>
          <w:sz w:val="24"/>
          <w:szCs w:val="24"/>
        </w:rPr>
        <w:t>NEW</w:t>
      </w:r>
      <w:r w:rsidRPr="00440EC8">
        <w:rPr>
          <w:rFonts w:ascii="Times New Roman" w:hAnsi="Times New Roman" w:cs="Times New Roman"/>
          <w:b/>
          <w:bCs/>
          <w:sz w:val="24"/>
          <w:szCs w:val="24"/>
        </w:rPr>
        <w:t xml:space="preserve"> BUSINESS</w:t>
      </w:r>
    </w:p>
    <w:p w14:paraId="76DFB48B" w14:textId="069CBCB4" w:rsidR="007E4218" w:rsidRPr="0010252A" w:rsidRDefault="0010252A" w:rsidP="0010252A">
      <w:pPr>
        <w:pStyle w:val="ListParagraph"/>
        <w:numPr>
          <w:ilvl w:val="0"/>
          <w:numId w:val="15"/>
        </w:numPr>
        <w:spacing w:after="0"/>
        <w:ind w:right="-432"/>
        <w:jc w:val="both"/>
        <w:rPr>
          <w:rFonts w:ascii="Times New Roman" w:hAnsi="Times New Roman" w:cs="Times New Roman"/>
          <w:sz w:val="24"/>
          <w:szCs w:val="24"/>
        </w:rPr>
      </w:pPr>
      <w:r w:rsidRPr="0010252A">
        <w:rPr>
          <w:rFonts w:ascii="Times New Roman" w:hAnsi="Times New Roman" w:cs="Times New Roman"/>
          <w:sz w:val="24"/>
          <w:szCs w:val="24"/>
        </w:rPr>
        <w:t>No new business.</w:t>
      </w:r>
    </w:p>
    <w:p w14:paraId="7FA6650C" w14:textId="77777777" w:rsidR="00440EC8" w:rsidRDefault="00440EC8" w:rsidP="00D22FB7">
      <w:pPr>
        <w:spacing w:after="0"/>
        <w:ind w:right="-432"/>
        <w:jc w:val="both"/>
        <w:rPr>
          <w:rFonts w:ascii="Times New Roman" w:hAnsi="Times New Roman" w:cs="Times New Roman"/>
          <w:sz w:val="24"/>
          <w:szCs w:val="24"/>
        </w:rPr>
      </w:pPr>
    </w:p>
    <w:p w14:paraId="3117CC7E" w14:textId="77777777" w:rsidR="00942EAD" w:rsidRDefault="00942EAD" w:rsidP="00D22FB7">
      <w:pPr>
        <w:spacing w:after="0"/>
        <w:ind w:right="-432"/>
        <w:jc w:val="both"/>
        <w:rPr>
          <w:rFonts w:ascii="Times New Roman" w:hAnsi="Times New Roman" w:cs="Times New Roman"/>
          <w:sz w:val="24"/>
          <w:szCs w:val="24"/>
        </w:rPr>
      </w:pPr>
    </w:p>
    <w:p w14:paraId="13EF90C6" w14:textId="1366541C" w:rsidR="00440EC8" w:rsidRDefault="00440EC8" w:rsidP="00D22FB7">
      <w:pPr>
        <w:spacing w:after="0"/>
        <w:ind w:right="-432"/>
        <w:jc w:val="both"/>
        <w:rPr>
          <w:rFonts w:ascii="Times New Roman" w:hAnsi="Times New Roman" w:cs="Times New Roman"/>
          <w:b/>
          <w:bCs/>
          <w:sz w:val="24"/>
          <w:szCs w:val="24"/>
        </w:rPr>
      </w:pPr>
      <w:r>
        <w:rPr>
          <w:rFonts w:ascii="Times New Roman" w:hAnsi="Times New Roman" w:cs="Times New Roman"/>
          <w:sz w:val="24"/>
          <w:szCs w:val="24"/>
        </w:rPr>
        <w:t xml:space="preserve">Agenda Item </w:t>
      </w:r>
      <w:r w:rsidR="008311F7">
        <w:rPr>
          <w:rFonts w:ascii="Times New Roman" w:hAnsi="Times New Roman" w:cs="Times New Roman"/>
          <w:sz w:val="24"/>
          <w:szCs w:val="24"/>
        </w:rPr>
        <w:t>7</w:t>
      </w:r>
      <w:r>
        <w:rPr>
          <w:rFonts w:ascii="Times New Roman" w:hAnsi="Times New Roman" w:cs="Times New Roman"/>
          <w:sz w:val="24"/>
          <w:szCs w:val="24"/>
        </w:rPr>
        <w:t>:</w:t>
      </w:r>
      <w:r>
        <w:rPr>
          <w:rFonts w:ascii="Times New Roman" w:hAnsi="Times New Roman" w:cs="Times New Roman"/>
          <w:sz w:val="24"/>
          <w:szCs w:val="24"/>
        </w:rPr>
        <w:tab/>
      </w:r>
      <w:r w:rsidR="0056117A">
        <w:rPr>
          <w:rFonts w:ascii="Times New Roman" w:hAnsi="Times New Roman" w:cs="Times New Roman"/>
          <w:b/>
          <w:bCs/>
          <w:sz w:val="24"/>
          <w:szCs w:val="24"/>
        </w:rPr>
        <w:t>OLD</w:t>
      </w:r>
      <w:r>
        <w:rPr>
          <w:rFonts w:ascii="Times New Roman" w:hAnsi="Times New Roman" w:cs="Times New Roman"/>
          <w:sz w:val="24"/>
          <w:szCs w:val="24"/>
        </w:rPr>
        <w:t xml:space="preserve"> </w:t>
      </w:r>
      <w:r w:rsidRPr="00440EC8">
        <w:rPr>
          <w:rFonts w:ascii="Times New Roman" w:hAnsi="Times New Roman" w:cs="Times New Roman"/>
          <w:b/>
          <w:bCs/>
          <w:sz w:val="24"/>
          <w:szCs w:val="24"/>
        </w:rPr>
        <w:t>BUSINESS</w:t>
      </w:r>
    </w:p>
    <w:p w14:paraId="5AF6F77E" w14:textId="38091657" w:rsidR="0009037F" w:rsidRPr="009955A9" w:rsidRDefault="009955A9" w:rsidP="009955A9">
      <w:pPr>
        <w:pStyle w:val="ListParagraph"/>
        <w:numPr>
          <w:ilvl w:val="0"/>
          <w:numId w:val="14"/>
        </w:numPr>
        <w:spacing w:after="0"/>
        <w:ind w:right="-432"/>
        <w:jc w:val="both"/>
        <w:rPr>
          <w:rFonts w:ascii="Times New Roman" w:hAnsi="Times New Roman" w:cs="Times New Roman"/>
          <w:b/>
          <w:bCs/>
          <w:sz w:val="24"/>
          <w:szCs w:val="24"/>
        </w:rPr>
      </w:pPr>
      <w:r>
        <w:rPr>
          <w:rFonts w:ascii="Times New Roman" w:hAnsi="Times New Roman" w:cs="Times New Roman"/>
          <w:sz w:val="24"/>
          <w:szCs w:val="24"/>
        </w:rPr>
        <w:t>Mr. Jim</w:t>
      </w:r>
      <w:r w:rsidR="00843242">
        <w:rPr>
          <w:rFonts w:ascii="Times New Roman" w:hAnsi="Times New Roman" w:cs="Times New Roman"/>
          <w:sz w:val="24"/>
          <w:szCs w:val="24"/>
        </w:rPr>
        <w:t xml:space="preserve"> Brader</w:t>
      </w:r>
      <w:r w:rsidR="004F438C">
        <w:rPr>
          <w:rFonts w:ascii="Times New Roman" w:hAnsi="Times New Roman" w:cs="Times New Roman"/>
          <w:sz w:val="24"/>
          <w:szCs w:val="24"/>
        </w:rPr>
        <w:t xml:space="preserve"> </w:t>
      </w:r>
      <w:r w:rsidR="00265002">
        <w:rPr>
          <w:rFonts w:ascii="Times New Roman" w:hAnsi="Times New Roman" w:cs="Times New Roman"/>
          <w:sz w:val="24"/>
          <w:szCs w:val="24"/>
        </w:rPr>
        <w:t xml:space="preserve">provided an update </w:t>
      </w:r>
      <w:r w:rsidR="008D14C0">
        <w:rPr>
          <w:rFonts w:ascii="Times New Roman" w:hAnsi="Times New Roman" w:cs="Times New Roman"/>
          <w:sz w:val="24"/>
          <w:szCs w:val="24"/>
        </w:rPr>
        <w:t xml:space="preserve">on </w:t>
      </w:r>
      <w:r w:rsidR="00A5752F">
        <w:rPr>
          <w:rFonts w:ascii="Times New Roman" w:hAnsi="Times New Roman" w:cs="Times New Roman"/>
          <w:sz w:val="24"/>
          <w:szCs w:val="24"/>
        </w:rPr>
        <w:t xml:space="preserve">the </w:t>
      </w:r>
      <w:r w:rsidR="00801022">
        <w:rPr>
          <w:rFonts w:ascii="Times New Roman" w:hAnsi="Times New Roman" w:cs="Times New Roman"/>
          <w:sz w:val="24"/>
          <w:szCs w:val="24"/>
        </w:rPr>
        <w:t xml:space="preserve">DYS </w:t>
      </w:r>
      <w:r w:rsidR="00A5752F">
        <w:rPr>
          <w:rFonts w:ascii="Times New Roman" w:hAnsi="Times New Roman" w:cs="Times New Roman"/>
          <w:sz w:val="24"/>
          <w:szCs w:val="24"/>
        </w:rPr>
        <w:t>Community Reintegration Program</w:t>
      </w:r>
      <w:r w:rsidR="001E19C9">
        <w:rPr>
          <w:rFonts w:ascii="Times New Roman" w:hAnsi="Times New Roman" w:cs="Times New Roman"/>
          <w:sz w:val="24"/>
          <w:szCs w:val="24"/>
        </w:rPr>
        <w:t xml:space="preserve"> for lower risk youth in DYS custod</w:t>
      </w:r>
      <w:r w:rsidR="006671E2">
        <w:rPr>
          <w:rFonts w:ascii="Times New Roman" w:hAnsi="Times New Roman" w:cs="Times New Roman"/>
          <w:sz w:val="24"/>
          <w:szCs w:val="24"/>
        </w:rPr>
        <w:t>y to b</w:t>
      </w:r>
      <w:r w:rsidR="00F61FAA">
        <w:rPr>
          <w:rFonts w:ascii="Times New Roman" w:hAnsi="Times New Roman" w:cs="Times New Roman"/>
          <w:sz w:val="24"/>
          <w:szCs w:val="24"/>
        </w:rPr>
        <w:t>e placed</w:t>
      </w:r>
      <w:r w:rsidR="005C2F77">
        <w:rPr>
          <w:rFonts w:ascii="Times New Roman" w:hAnsi="Times New Roman" w:cs="Times New Roman"/>
          <w:sz w:val="24"/>
          <w:szCs w:val="24"/>
        </w:rPr>
        <w:t xml:space="preserve"> in</w:t>
      </w:r>
      <w:r w:rsidR="00801022">
        <w:rPr>
          <w:rFonts w:ascii="Times New Roman" w:hAnsi="Times New Roman" w:cs="Times New Roman"/>
          <w:sz w:val="24"/>
          <w:szCs w:val="24"/>
        </w:rPr>
        <w:t xml:space="preserve"> cottages on the grounds of the Arkansas Health Center</w:t>
      </w:r>
      <w:r w:rsidR="00C63413">
        <w:rPr>
          <w:rFonts w:ascii="Times New Roman" w:hAnsi="Times New Roman" w:cs="Times New Roman"/>
          <w:sz w:val="24"/>
          <w:szCs w:val="24"/>
        </w:rPr>
        <w:t>.  Th</w:t>
      </w:r>
      <w:r w:rsidR="00EC13B3">
        <w:rPr>
          <w:rFonts w:ascii="Times New Roman" w:hAnsi="Times New Roman" w:cs="Times New Roman"/>
          <w:sz w:val="24"/>
          <w:szCs w:val="24"/>
        </w:rPr>
        <w:t>e plan</w:t>
      </w:r>
      <w:r w:rsidR="00191F83">
        <w:rPr>
          <w:rFonts w:ascii="Times New Roman" w:hAnsi="Times New Roman" w:cs="Times New Roman"/>
          <w:sz w:val="24"/>
          <w:szCs w:val="24"/>
        </w:rPr>
        <w:t xml:space="preserve"> would require</w:t>
      </w:r>
      <w:r w:rsidR="007F18B9">
        <w:rPr>
          <w:rFonts w:ascii="Times New Roman" w:hAnsi="Times New Roman" w:cs="Times New Roman"/>
          <w:sz w:val="24"/>
          <w:szCs w:val="24"/>
        </w:rPr>
        <w:t xml:space="preserve"> a </w:t>
      </w:r>
      <w:r w:rsidR="006539B6">
        <w:rPr>
          <w:rFonts w:ascii="Times New Roman" w:hAnsi="Times New Roman" w:cs="Times New Roman"/>
          <w:sz w:val="24"/>
          <w:szCs w:val="24"/>
        </w:rPr>
        <w:t xml:space="preserve">lease from </w:t>
      </w:r>
      <w:r w:rsidR="005705F9">
        <w:rPr>
          <w:rFonts w:ascii="Times New Roman" w:hAnsi="Times New Roman" w:cs="Times New Roman"/>
          <w:sz w:val="24"/>
          <w:szCs w:val="24"/>
        </w:rPr>
        <w:t xml:space="preserve">DAABH because it is on </w:t>
      </w:r>
      <w:r w:rsidR="00EB1DCA">
        <w:rPr>
          <w:rFonts w:ascii="Times New Roman" w:hAnsi="Times New Roman" w:cs="Times New Roman"/>
          <w:sz w:val="24"/>
          <w:szCs w:val="24"/>
        </w:rPr>
        <w:t>the</w:t>
      </w:r>
      <w:r w:rsidR="00DD441F">
        <w:rPr>
          <w:rFonts w:ascii="Times New Roman" w:hAnsi="Times New Roman" w:cs="Times New Roman"/>
          <w:sz w:val="24"/>
          <w:szCs w:val="24"/>
        </w:rPr>
        <w:t>ir</w:t>
      </w:r>
      <w:r w:rsidR="00EB1DCA">
        <w:rPr>
          <w:rFonts w:ascii="Times New Roman" w:hAnsi="Times New Roman" w:cs="Times New Roman"/>
          <w:sz w:val="24"/>
          <w:szCs w:val="24"/>
        </w:rPr>
        <w:t xml:space="preserve"> grounds</w:t>
      </w:r>
      <w:r w:rsidR="008D14C0">
        <w:rPr>
          <w:rFonts w:ascii="Times New Roman" w:hAnsi="Times New Roman" w:cs="Times New Roman"/>
          <w:sz w:val="24"/>
          <w:szCs w:val="24"/>
        </w:rPr>
        <w:t>.</w:t>
      </w:r>
      <w:r w:rsidR="00DD441F">
        <w:rPr>
          <w:rFonts w:ascii="Times New Roman" w:hAnsi="Times New Roman" w:cs="Times New Roman"/>
          <w:sz w:val="24"/>
          <w:szCs w:val="24"/>
        </w:rPr>
        <w:t xml:space="preserve"> </w:t>
      </w:r>
      <w:r w:rsidR="00CE6AE6">
        <w:rPr>
          <w:rFonts w:ascii="Times New Roman" w:hAnsi="Times New Roman" w:cs="Times New Roman"/>
          <w:sz w:val="24"/>
          <w:szCs w:val="24"/>
        </w:rPr>
        <w:t xml:space="preserve">The Board </w:t>
      </w:r>
      <w:r w:rsidR="003216B4">
        <w:rPr>
          <w:rFonts w:ascii="Times New Roman" w:hAnsi="Times New Roman" w:cs="Times New Roman"/>
          <w:sz w:val="24"/>
          <w:szCs w:val="24"/>
        </w:rPr>
        <w:t>want</w:t>
      </w:r>
      <w:r w:rsidR="00F07405">
        <w:rPr>
          <w:rFonts w:ascii="Times New Roman" w:hAnsi="Times New Roman" w:cs="Times New Roman"/>
          <w:sz w:val="24"/>
          <w:szCs w:val="24"/>
        </w:rPr>
        <w:t>s</w:t>
      </w:r>
      <w:r w:rsidR="003216B4">
        <w:rPr>
          <w:rFonts w:ascii="Times New Roman" w:hAnsi="Times New Roman" w:cs="Times New Roman"/>
          <w:sz w:val="24"/>
          <w:szCs w:val="24"/>
        </w:rPr>
        <w:t xml:space="preserve"> to review documents</w:t>
      </w:r>
      <w:r w:rsidR="00CE6AE6">
        <w:rPr>
          <w:rFonts w:ascii="Times New Roman" w:hAnsi="Times New Roman" w:cs="Times New Roman"/>
          <w:sz w:val="24"/>
          <w:szCs w:val="24"/>
        </w:rPr>
        <w:t xml:space="preserve"> </w:t>
      </w:r>
      <w:r w:rsidR="00151257">
        <w:rPr>
          <w:rFonts w:ascii="Times New Roman" w:hAnsi="Times New Roman" w:cs="Times New Roman"/>
          <w:sz w:val="24"/>
          <w:szCs w:val="24"/>
        </w:rPr>
        <w:t xml:space="preserve">prior to approval of the lease. </w:t>
      </w:r>
      <w:r w:rsidR="005C71F8">
        <w:rPr>
          <w:rFonts w:ascii="Times New Roman" w:hAnsi="Times New Roman" w:cs="Times New Roman"/>
          <w:sz w:val="24"/>
          <w:szCs w:val="24"/>
        </w:rPr>
        <w:t>The Board agreed to hold</w:t>
      </w:r>
      <w:r w:rsidR="00C20983">
        <w:rPr>
          <w:rFonts w:ascii="Times New Roman" w:hAnsi="Times New Roman" w:cs="Times New Roman"/>
          <w:sz w:val="24"/>
          <w:szCs w:val="24"/>
        </w:rPr>
        <w:t xml:space="preserve"> </w:t>
      </w:r>
      <w:r w:rsidR="00760E65">
        <w:rPr>
          <w:rFonts w:ascii="Times New Roman" w:hAnsi="Times New Roman" w:cs="Times New Roman"/>
          <w:sz w:val="24"/>
          <w:szCs w:val="24"/>
        </w:rPr>
        <w:t>a special meeting</w:t>
      </w:r>
      <w:r w:rsidR="0049560E">
        <w:rPr>
          <w:rFonts w:ascii="Times New Roman" w:hAnsi="Times New Roman" w:cs="Times New Roman"/>
          <w:sz w:val="24"/>
          <w:szCs w:val="24"/>
        </w:rPr>
        <w:t>,</w:t>
      </w:r>
      <w:r w:rsidR="00C20983">
        <w:rPr>
          <w:rFonts w:ascii="Times New Roman" w:hAnsi="Times New Roman" w:cs="Times New Roman"/>
          <w:sz w:val="24"/>
          <w:szCs w:val="24"/>
        </w:rPr>
        <w:t xml:space="preserve"> </w:t>
      </w:r>
      <w:r w:rsidR="00C738C1">
        <w:rPr>
          <w:rFonts w:ascii="Times New Roman" w:hAnsi="Times New Roman" w:cs="Times New Roman"/>
          <w:sz w:val="24"/>
          <w:szCs w:val="24"/>
        </w:rPr>
        <w:t>if</w:t>
      </w:r>
      <w:r w:rsidR="00C20983">
        <w:rPr>
          <w:rFonts w:ascii="Times New Roman" w:hAnsi="Times New Roman" w:cs="Times New Roman"/>
          <w:sz w:val="24"/>
          <w:szCs w:val="24"/>
        </w:rPr>
        <w:t xml:space="preserve"> needed</w:t>
      </w:r>
      <w:r w:rsidR="00F07405">
        <w:rPr>
          <w:rFonts w:ascii="Times New Roman" w:hAnsi="Times New Roman" w:cs="Times New Roman"/>
          <w:sz w:val="24"/>
          <w:szCs w:val="24"/>
        </w:rPr>
        <w:t>,</w:t>
      </w:r>
      <w:r w:rsidR="00C738C1">
        <w:rPr>
          <w:rFonts w:ascii="Times New Roman" w:hAnsi="Times New Roman" w:cs="Times New Roman"/>
          <w:sz w:val="24"/>
          <w:szCs w:val="24"/>
        </w:rPr>
        <w:t xml:space="preserve"> before the next </w:t>
      </w:r>
      <w:r w:rsidR="00B054AD">
        <w:rPr>
          <w:rFonts w:ascii="Times New Roman" w:hAnsi="Times New Roman" w:cs="Times New Roman"/>
          <w:sz w:val="24"/>
          <w:szCs w:val="24"/>
        </w:rPr>
        <w:t xml:space="preserve">scheduled </w:t>
      </w:r>
      <w:r w:rsidR="00C738C1">
        <w:rPr>
          <w:rFonts w:ascii="Times New Roman" w:hAnsi="Times New Roman" w:cs="Times New Roman"/>
          <w:sz w:val="24"/>
          <w:szCs w:val="24"/>
        </w:rPr>
        <w:t>quarterly meeting</w:t>
      </w:r>
      <w:r w:rsidR="00B054AD">
        <w:rPr>
          <w:rFonts w:ascii="Times New Roman" w:hAnsi="Times New Roman" w:cs="Times New Roman"/>
          <w:sz w:val="24"/>
          <w:szCs w:val="24"/>
        </w:rPr>
        <w:t xml:space="preserve"> in July.  </w:t>
      </w:r>
      <w:r w:rsidR="00C738C1">
        <w:rPr>
          <w:rFonts w:ascii="Times New Roman" w:hAnsi="Times New Roman" w:cs="Times New Roman"/>
          <w:sz w:val="24"/>
          <w:szCs w:val="24"/>
        </w:rPr>
        <w:t xml:space="preserve">  </w:t>
      </w:r>
      <w:r w:rsidR="00C20983">
        <w:rPr>
          <w:rFonts w:ascii="Times New Roman" w:hAnsi="Times New Roman" w:cs="Times New Roman"/>
          <w:sz w:val="24"/>
          <w:szCs w:val="24"/>
        </w:rPr>
        <w:t xml:space="preserve">  </w:t>
      </w:r>
    </w:p>
    <w:p w14:paraId="503FEA3E" w14:textId="3F0A2889" w:rsidR="00440EC8" w:rsidRDefault="00440EC8" w:rsidP="00D22FB7">
      <w:pPr>
        <w:spacing w:after="0"/>
        <w:ind w:right="-432"/>
        <w:jc w:val="both"/>
        <w:rPr>
          <w:rFonts w:ascii="Times New Roman" w:hAnsi="Times New Roman" w:cs="Times New Roman"/>
          <w:b/>
          <w:bCs/>
          <w:sz w:val="24"/>
          <w:szCs w:val="24"/>
        </w:rPr>
      </w:pPr>
    </w:p>
    <w:p w14:paraId="7CACF439" w14:textId="77777777" w:rsidR="00942EAD" w:rsidRDefault="00942EAD" w:rsidP="00D22FB7">
      <w:pPr>
        <w:spacing w:after="0"/>
        <w:ind w:right="-432"/>
        <w:jc w:val="both"/>
        <w:rPr>
          <w:rFonts w:ascii="Times New Roman" w:hAnsi="Times New Roman" w:cs="Times New Roman"/>
          <w:b/>
          <w:bCs/>
          <w:sz w:val="24"/>
          <w:szCs w:val="24"/>
        </w:rPr>
      </w:pPr>
    </w:p>
    <w:p w14:paraId="0092DCEE" w14:textId="4A9AF840" w:rsidR="00B03085" w:rsidRDefault="002F0C0F" w:rsidP="009F5E81">
      <w:pPr>
        <w:spacing w:after="0"/>
        <w:ind w:right="-432"/>
        <w:jc w:val="both"/>
        <w:rPr>
          <w:rFonts w:ascii="Times New Roman" w:hAnsi="Times New Roman" w:cs="Times New Roman"/>
          <w:b/>
          <w:bCs/>
          <w:sz w:val="24"/>
          <w:szCs w:val="24"/>
        </w:rPr>
      </w:pPr>
      <w:r>
        <w:rPr>
          <w:rFonts w:ascii="Times New Roman" w:hAnsi="Times New Roman" w:cs="Times New Roman"/>
          <w:sz w:val="24"/>
          <w:szCs w:val="24"/>
        </w:rPr>
        <w:t xml:space="preserve">Agenda Item 8: </w:t>
      </w:r>
      <w:r w:rsidR="00B03085">
        <w:rPr>
          <w:rFonts w:ascii="Times New Roman" w:hAnsi="Times New Roman" w:cs="Times New Roman"/>
          <w:sz w:val="24"/>
          <w:szCs w:val="24"/>
        </w:rPr>
        <w:t xml:space="preserve"> </w:t>
      </w:r>
      <w:r w:rsidR="00B03085">
        <w:rPr>
          <w:rFonts w:ascii="Times New Roman" w:hAnsi="Times New Roman" w:cs="Times New Roman"/>
          <w:sz w:val="24"/>
          <w:szCs w:val="24"/>
        </w:rPr>
        <w:tab/>
      </w:r>
      <w:r w:rsidR="00B03085" w:rsidRPr="00B03085">
        <w:rPr>
          <w:rFonts w:ascii="Times New Roman" w:hAnsi="Times New Roman" w:cs="Times New Roman"/>
          <w:b/>
          <w:bCs/>
          <w:sz w:val="24"/>
          <w:szCs w:val="24"/>
        </w:rPr>
        <w:t>NEXT MEETING</w:t>
      </w:r>
    </w:p>
    <w:p w14:paraId="4E378CB4" w14:textId="77777777" w:rsidR="00B03085" w:rsidRDefault="00B03085" w:rsidP="009F5E81">
      <w:pPr>
        <w:spacing w:after="0"/>
        <w:ind w:right="-432"/>
        <w:jc w:val="both"/>
        <w:rPr>
          <w:rFonts w:ascii="Times New Roman" w:hAnsi="Times New Roman" w:cs="Times New Roman"/>
          <w:sz w:val="24"/>
          <w:szCs w:val="24"/>
        </w:rPr>
      </w:pPr>
    </w:p>
    <w:p w14:paraId="4CA9B7C9" w14:textId="2D1C9ACD" w:rsidR="009F5E81" w:rsidRPr="004927AD" w:rsidRDefault="002F0C0F" w:rsidP="009F5E81">
      <w:pPr>
        <w:spacing w:after="0"/>
        <w:ind w:right="-432"/>
        <w:jc w:val="both"/>
        <w:rPr>
          <w:rFonts w:ascii="Times New Roman" w:hAnsi="Times New Roman" w:cs="Times New Roman"/>
          <w:sz w:val="24"/>
          <w:szCs w:val="24"/>
        </w:rPr>
      </w:pPr>
      <w:r>
        <w:rPr>
          <w:rFonts w:ascii="Times New Roman" w:hAnsi="Times New Roman" w:cs="Times New Roman"/>
          <w:sz w:val="24"/>
          <w:szCs w:val="24"/>
        </w:rPr>
        <w:t xml:space="preserve">The next </w:t>
      </w:r>
      <w:r w:rsidR="00B8764F">
        <w:rPr>
          <w:rFonts w:ascii="Times New Roman" w:hAnsi="Times New Roman" w:cs="Times New Roman"/>
          <w:sz w:val="24"/>
          <w:szCs w:val="24"/>
        </w:rPr>
        <w:t xml:space="preserve">quarterly </w:t>
      </w:r>
      <w:r>
        <w:rPr>
          <w:rFonts w:ascii="Times New Roman" w:hAnsi="Times New Roman" w:cs="Times New Roman"/>
          <w:sz w:val="24"/>
          <w:szCs w:val="24"/>
        </w:rPr>
        <w:t>meeting will b</w:t>
      </w:r>
      <w:r w:rsidR="00002E94">
        <w:rPr>
          <w:rFonts w:ascii="Times New Roman" w:hAnsi="Times New Roman" w:cs="Times New Roman"/>
          <w:sz w:val="24"/>
          <w:szCs w:val="24"/>
        </w:rPr>
        <w:t>e</w:t>
      </w:r>
      <w:r>
        <w:rPr>
          <w:rFonts w:ascii="Times New Roman" w:hAnsi="Times New Roman" w:cs="Times New Roman"/>
          <w:sz w:val="24"/>
          <w:szCs w:val="24"/>
        </w:rPr>
        <w:t xml:space="preserve"> July 10, 2024</w:t>
      </w:r>
      <w:r w:rsidR="00B03085">
        <w:rPr>
          <w:rFonts w:ascii="Times New Roman" w:hAnsi="Times New Roman" w:cs="Times New Roman"/>
          <w:sz w:val="24"/>
          <w:szCs w:val="24"/>
        </w:rPr>
        <w:t>,</w:t>
      </w:r>
      <w:r>
        <w:rPr>
          <w:rFonts w:ascii="Times New Roman" w:hAnsi="Times New Roman" w:cs="Times New Roman"/>
          <w:sz w:val="24"/>
          <w:szCs w:val="24"/>
        </w:rPr>
        <w:t xml:space="preserve"> at the A</w:t>
      </w:r>
      <w:r w:rsidR="00774843">
        <w:rPr>
          <w:rFonts w:ascii="Times New Roman" w:hAnsi="Times New Roman" w:cs="Times New Roman"/>
          <w:sz w:val="24"/>
          <w:szCs w:val="24"/>
        </w:rPr>
        <w:t>rkansas</w:t>
      </w:r>
      <w:r w:rsidR="00B03085">
        <w:rPr>
          <w:rFonts w:ascii="Times New Roman" w:hAnsi="Times New Roman" w:cs="Times New Roman"/>
          <w:sz w:val="24"/>
          <w:szCs w:val="24"/>
        </w:rPr>
        <w:t xml:space="preserve"> </w:t>
      </w:r>
      <w:r w:rsidR="00C65785">
        <w:rPr>
          <w:rFonts w:ascii="Times New Roman" w:hAnsi="Times New Roman" w:cs="Times New Roman"/>
          <w:sz w:val="24"/>
          <w:szCs w:val="24"/>
        </w:rPr>
        <w:t>Juvenile</w:t>
      </w:r>
      <w:r w:rsidR="00BB30ED">
        <w:rPr>
          <w:rFonts w:ascii="Times New Roman" w:hAnsi="Times New Roman" w:cs="Times New Roman"/>
          <w:sz w:val="24"/>
          <w:szCs w:val="24"/>
        </w:rPr>
        <w:t xml:space="preserve"> Assessment and Treatment</w:t>
      </w:r>
      <w:r w:rsidR="00AA2BDC">
        <w:rPr>
          <w:rFonts w:ascii="Times New Roman" w:hAnsi="Times New Roman" w:cs="Times New Roman"/>
          <w:sz w:val="24"/>
          <w:szCs w:val="24"/>
        </w:rPr>
        <w:t xml:space="preserve"> Center, 1501 Woody Drive, Alexander, A</w:t>
      </w:r>
      <w:r w:rsidR="00BB30ED">
        <w:rPr>
          <w:rFonts w:ascii="Times New Roman" w:hAnsi="Times New Roman" w:cs="Times New Roman"/>
          <w:sz w:val="24"/>
          <w:szCs w:val="24"/>
        </w:rPr>
        <w:t>R  72002</w:t>
      </w:r>
      <w:r w:rsidR="009F5E81">
        <w:rPr>
          <w:rFonts w:ascii="Times New Roman" w:hAnsi="Times New Roman" w:cs="Times New Roman"/>
          <w:b/>
          <w:bCs/>
          <w:sz w:val="24"/>
          <w:szCs w:val="24"/>
        </w:rPr>
        <w:t xml:space="preserve"> </w:t>
      </w:r>
    </w:p>
    <w:p w14:paraId="5D8ACE66" w14:textId="77777777" w:rsidR="00423DE7" w:rsidRDefault="00423DE7" w:rsidP="00D22FB7">
      <w:pPr>
        <w:spacing w:after="0"/>
        <w:ind w:right="-432"/>
        <w:rPr>
          <w:rFonts w:ascii="Times New Roman" w:hAnsi="Times New Roman" w:cs="Times New Roman"/>
          <w:sz w:val="24"/>
          <w:szCs w:val="24"/>
        </w:rPr>
      </w:pPr>
    </w:p>
    <w:p w14:paraId="411B98AC" w14:textId="77777777" w:rsidR="00942EAD" w:rsidRDefault="00942EAD" w:rsidP="00D22FB7">
      <w:pPr>
        <w:spacing w:after="0"/>
        <w:ind w:right="-432"/>
        <w:rPr>
          <w:rFonts w:ascii="Times New Roman" w:hAnsi="Times New Roman" w:cs="Times New Roman"/>
          <w:sz w:val="24"/>
          <w:szCs w:val="24"/>
        </w:rPr>
      </w:pPr>
    </w:p>
    <w:p w14:paraId="2D7F71E0" w14:textId="30D92763" w:rsidR="00440EC8" w:rsidRDefault="00440EC8" w:rsidP="00D22FB7">
      <w:pPr>
        <w:spacing w:after="0"/>
        <w:ind w:right="-432"/>
        <w:jc w:val="both"/>
        <w:rPr>
          <w:rFonts w:ascii="Times New Roman" w:hAnsi="Times New Roman" w:cs="Times New Roman"/>
          <w:b/>
          <w:bCs/>
          <w:sz w:val="24"/>
          <w:szCs w:val="24"/>
        </w:rPr>
      </w:pPr>
      <w:r>
        <w:rPr>
          <w:rFonts w:ascii="Times New Roman" w:hAnsi="Times New Roman" w:cs="Times New Roman"/>
          <w:sz w:val="24"/>
          <w:szCs w:val="24"/>
        </w:rPr>
        <w:t>Agenda Item</w:t>
      </w:r>
      <w:r w:rsidR="00A00AF5">
        <w:rPr>
          <w:rFonts w:ascii="Times New Roman" w:hAnsi="Times New Roman" w:cs="Times New Roman"/>
          <w:sz w:val="24"/>
          <w:szCs w:val="24"/>
        </w:rPr>
        <w:t xml:space="preserve"> 9</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b/>
          <w:bCs/>
          <w:sz w:val="24"/>
          <w:szCs w:val="24"/>
        </w:rPr>
        <w:t>ADJOURNMENT</w:t>
      </w:r>
    </w:p>
    <w:p w14:paraId="2B6480BD" w14:textId="77777777" w:rsidR="00440EC8" w:rsidRPr="00440EC8" w:rsidRDefault="00440EC8" w:rsidP="00D22FB7">
      <w:pPr>
        <w:spacing w:after="0"/>
        <w:ind w:right="-432"/>
        <w:jc w:val="both"/>
        <w:rPr>
          <w:rFonts w:ascii="Times New Roman" w:hAnsi="Times New Roman" w:cs="Times New Roman"/>
          <w:sz w:val="24"/>
          <w:szCs w:val="24"/>
        </w:rPr>
      </w:pPr>
    </w:p>
    <w:p w14:paraId="5AEB0E15" w14:textId="6EF277D6" w:rsidR="00DA5C69" w:rsidRDefault="00D4710F" w:rsidP="00440EC8">
      <w:pPr>
        <w:spacing w:after="0"/>
        <w:ind w:right="-706"/>
        <w:jc w:val="both"/>
        <w:rPr>
          <w:rFonts w:ascii="Times New Roman" w:hAnsi="Times New Roman" w:cs="Times New Roman"/>
          <w:sz w:val="24"/>
          <w:szCs w:val="24"/>
        </w:rPr>
      </w:pPr>
      <w:r w:rsidRPr="007A5C87">
        <w:rPr>
          <w:rFonts w:ascii="Times New Roman" w:hAnsi="Times New Roman" w:cs="Times New Roman"/>
          <w:b/>
          <w:bCs/>
          <w:sz w:val="24"/>
          <w:szCs w:val="24"/>
        </w:rPr>
        <w:t>M</w:t>
      </w:r>
      <w:r w:rsidR="00587D52">
        <w:rPr>
          <w:rFonts w:ascii="Times New Roman" w:hAnsi="Times New Roman" w:cs="Times New Roman"/>
          <w:b/>
          <w:bCs/>
          <w:sz w:val="24"/>
          <w:szCs w:val="24"/>
        </w:rPr>
        <w:t xml:space="preserve">r. </w:t>
      </w:r>
      <w:r w:rsidR="004B3832">
        <w:rPr>
          <w:rFonts w:ascii="Times New Roman" w:hAnsi="Times New Roman" w:cs="Times New Roman"/>
          <w:b/>
          <w:bCs/>
          <w:sz w:val="24"/>
          <w:szCs w:val="24"/>
        </w:rPr>
        <w:t>Jonathan Brown</w:t>
      </w:r>
      <w:r w:rsidR="00587D52">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made a motion to </w:t>
      </w:r>
      <w:r>
        <w:rPr>
          <w:rFonts w:ascii="Times New Roman" w:hAnsi="Times New Roman" w:cs="Times New Roman"/>
          <w:b/>
          <w:bCs/>
          <w:sz w:val="24"/>
          <w:szCs w:val="24"/>
        </w:rPr>
        <w:t>adjourn the meeting</w:t>
      </w:r>
      <w:r w:rsidRPr="007A5C87">
        <w:rPr>
          <w:rFonts w:ascii="Times New Roman" w:hAnsi="Times New Roman" w:cs="Times New Roman"/>
          <w:b/>
          <w:bCs/>
          <w:sz w:val="24"/>
          <w:szCs w:val="24"/>
        </w:rPr>
        <w:t>.</w:t>
      </w:r>
      <w:r w:rsidR="00155DB9">
        <w:rPr>
          <w:rFonts w:ascii="Times New Roman" w:hAnsi="Times New Roman" w:cs="Times New Roman"/>
          <w:b/>
          <w:bCs/>
          <w:sz w:val="24"/>
          <w:szCs w:val="24"/>
        </w:rPr>
        <w:t xml:space="preserve"> </w:t>
      </w:r>
      <w:r w:rsidRPr="007A5C87">
        <w:rPr>
          <w:rFonts w:ascii="Times New Roman" w:hAnsi="Times New Roman" w:cs="Times New Roman"/>
          <w:b/>
          <w:bCs/>
          <w:sz w:val="24"/>
          <w:szCs w:val="24"/>
        </w:rPr>
        <w:t>M</w:t>
      </w:r>
      <w:r w:rsidR="004B3832">
        <w:rPr>
          <w:rFonts w:ascii="Times New Roman" w:hAnsi="Times New Roman" w:cs="Times New Roman"/>
          <w:b/>
          <w:bCs/>
          <w:sz w:val="24"/>
          <w:szCs w:val="24"/>
        </w:rPr>
        <w:t>s. Ordrean Taylor</w:t>
      </w:r>
      <w:r w:rsidRPr="007A5C87">
        <w:rPr>
          <w:rFonts w:ascii="Times New Roman" w:hAnsi="Times New Roman" w:cs="Times New Roman"/>
          <w:b/>
          <w:bCs/>
          <w:sz w:val="24"/>
          <w:szCs w:val="24"/>
        </w:rPr>
        <w:t xml:space="preserve"> seconded the motion.</w:t>
      </w:r>
      <w:r>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 Motion was approved</w:t>
      </w:r>
      <w:r>
        <w:rPr>
          <w:rFonts w:ascii="Times New Roman" w:hAnsi="Times New Roman" w:cs="Times New Roman"/>
          <w:b/>
          <w:bCs/>
          <w:sz w:val="24"/>
          <w:szCs w:val="24"/>
        </w:rPr>
        <w:t xml:space="preserve">.  </w:t>
      </w:r>
      <w:r w:rsidR="00DD04DA">
        <w:rPr>
          <w:rFonts w:ascii="Times New Roman" w:hAnsi="Times New Roman" w:cs="Times New Roman"/>
          <w:sz w:val="24"/>
          <w:szCs w:val="24"/>
        </w:rPr>
        <w:t xml:space="preserve">The meeting adjourned at </w:t>
      </w:r>
      <w:r w:rsidR="001B4E96">
        <w:rPr>
          <w:rFonts w:ascii="Times New Roman" w:hAnsi="Times New Roman" w:cs="Times New Roman"/>
          <w:sz w:val="24"/>
          <w:szCs w:val="24"/>
        </w:rPr>
        <w:t>1:</w:t>
      </w:r>
      <w:r w:rsidR="007417BC">
        <w:rPr>
          <w:rFonts w:ascii="Times New Roman" w:hAnsi="Times New Roman" w:cs="Times New Roman"/>
          <w:sz w:val="24"/>
          <w:szCs w:val="24"/>
        </w:rPr>
        <w:t>3</w:t>
      </w:r>
      <w:r w:rsidR="00C663FA">
        <w:rPr>
          <w:rFonts w:ascii="Times New Roman" w:hAnsi="Times New Roman" w:cs="Times New Roman"/>
          <w:sz w:val="24"/>
          <w:szCs w:val="24"/>
        </w:rPr>
        <w:t>5</w:t>
      </w:r>
      <w:r w:rsidR="00DD04DA">
        <w:rPr>
          <w:rFonts w:ascii="Times New Roman" w:hAnsi="Times New Roman" w:cs="Times New Roman"/>
          <w:sz w:val="24"/>
          <w:szCs w:val="24"/>
        </w:rPr>
        <w:t xml:space="preserve"> p.m.</w:t>
      </w:r>
      <w:r w:rsidR="00DA375D">
        <w:rPr>
          <w:rFonts w:ascii="Times New Roman" w:hAnsi="Times New Roman" w:cs="Times New Roman"/>
          <w:sz w:val="24"/>
          <w:szCs w:val="24"/>
        </w:rPr>
        <w:t xml:space="preserve"> </w:t>
      </w:r>
    </w:p>
    <w:p w14:paraId="46038564" w14:textId="3683EE07" w:rsidR="00DA5C69" w:rsidRDefault="00DA5C69" w:rsidP="00DA5C69">
      <w:pPr>
        <w:spacing w:after="0"/>
        <w:ind w:right="-706"/>
        <w:jc w:val="both"/>
        <w:rPr>
          <w:rFonts w:ascii="Times New Roman" w:hAnsi="Times New Roman" w:cs="Times New Roman"/>
          <w:sz w:val="24"/>
          <w:szCs w:val="24"/>
        </w:rPr>
      </w:pPr>
    </w:p>
    <w:p w14:paraId="10212513" w14:textId="4227A5FE" w:rsidR="00DA5C69" w:rsidRDefault="00DA5C69" w:rsidP="00DA5C69">
      <w:pPr>
        <w:spacing w:after="0"/>
        <w:ind w:right="-70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Respectfully Submitted:</w:t>
      </w:r>
    </w:p>
    <w:p w14:paraId="6297F1EA" w14:textId="5CEBF855" w:rsidR="00DA5C69" w:rsidRDefault="00DA5C69" w:rsidP="00DA5C69">
      <w:pPr>
        <w:tabs>
          <w:tab w:val="left" w:pos="4320"/>
        </w:tabs>
        <w:spacing w:after="0"/>
        <w:ind w:right="-706"/>
        <w:jc w:val="both"/>
        <w:rPr>
          <w:rFonts w:ascii="Times New Roman" w:hAnsi="Times New Roman" w:cs="Times New Roman"/>
          <w:noProof/>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79250D3A" w14:textId="624DCCDC" w:rsidR="002F4ECC" w:rsidRDefault="002F4ECC" w:rsidP="00DA5C69">
      <w:pPr>
        <w:tabs>
          <w:tab w:val="left" w:pos="4320"/>
        </w:tabs>
        <w:spacing w:after="0"/>
        <w:ind w:right="-706"/>
        <w:jc w:val="both"/>
        <w:rPr>
          <w:rFonts w:ascii="Times New Roman" w:hAnsi="Times New Roman" w:cs="Times New Roman"/>
          <w:noProof/>
          <w:sz w:val="24"/>
          <w:szCs w:val="24"/>
        </w:rPr>
      </w:pPr>
    </w:p>
    <w:p w14:paraId="41F3D0CB" w14:textId="77777777" w:rsidR="002F4ECC" w:rsidRDefault="002F4ECC" w:rsidP="00DA5C69">
      <w:pPr>
        <w:tabs>
          <w:tab w:val="left" w:pos="4320"/>
        </w:tabs>
        <w:spacing w:after="0"/>
        <w:ind w:right="-706"/>
        <w:jc w:val="both"/>
        <w:rPr>
          <w:rFonts w:ascii="Times New Roman" w:hAnsi="Times New Roman" w:cs="Times New Roman"/>
          <w:sz w:val="24"/>
          <w:szCs w:val="24"/>
        </w:rPr>
      </w:pPr>
    </w:p>
    <w:p w14:paraId="7A2877B2" w14:textId="74524F03" w:rsidR="00DA5C69" w:rsidRDefault="00DA5C69" w:rsidP="00DA5C69">
      <w:pPr>
        <w:spacing w:after="0"/>
        <w:ind w:right="-70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70462">
        <w:rPr>
          <w:rFonts w:ascii="Times New Roman" w:hAnsi="Times New Roman" w:cs="Times New Roman"/>
          <w:sz w:val="24"/>
          <w:szCs w:val="24"/>
        </w:rPr>
        <w:t>DHS SIS Board Member</w:t>
      </w:r>
    </w:p>
    <w:p w14:paraId="538BDDB5" w14:textId="619A5D87" w:rsidR="00820845" w:rsidRPr="00B40133" w:rsidRDefault="00DA5C69" w:rsidP="00B40133">
      <w:pPr>
        <w:spacing w:after="0"/>
        <w:ind w:right="-70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State Institutional Systems Board</w:t>
      </w:r>
    </w:p>
    <w:sectPr w:rsidR="00820845" w:rsidRPr="00B40133" w:rsidSect="00D01236">
      <w:headerReference w:type="even" r:id="rId9"/>
      <w:headerReference w:type="default" r:id="rId10"/>
      <w:footerReference w:type="even" r:id="rId11"/>
      <w:footerReference w:type="default" r:id="rId12"/>
      <w:headerReference w:type="first" r:id="rId13"/>
      <w:footerReference w:type="first" r:id="rId14"/>
      <w:pgSz w:w="12240" w:h="15840" w:code="1"/>
      <w:pgMar w:top="576" w:right="1296" w:bottom="576" w:left="1296"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1BF8B3" w14:textId="77777777" w:rsidR="00D01236" w:rsidRDefault="00D01236" w:rsidP="004B1277">
      <w:pPr>
        <w:spacing w:after="0" w:line="240" w:lineRule="auto"/>
      </w:pPr>
      <w:r>
        <w:separator/>
      </w:r>
    </w:p>
  </w:endnote>
  <w:endnote w:type="continuationSeparator" w:id="0">
    <w:p w14:paraId="199D39C5" w14:textId="77777777" w:rsidR="00D01236" w:rsidRDefault="00D01236" w:rsidP="004B1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72 Black">
    <w:panose1 w:val="020B0A04030603020204"/>
    <w:charset w:val="00"/>
    <w:family w:val="swiss"/>
    <w:pitch w:val="variable"/>
    <w:sig w:usb0="A00002EF" w:usb1="5000205B" w:usb2="00000008"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BEB62" w14:textId="77777777" w:rsidR="005D7409" w:rsidRDefault="005D74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33227515"/>
      <w:docPartObj>
        <w:docPartGallery w:val="Page Numbers (Bottom of Page)"/>
        <w:docPartUnique/>
      </w:docPartObj>
    </w:sdtPr>
    <w:sdtEndPr>
      <w:rPr>
        <w:color w:val="7F7F7F" w:themeColor="background1" w:themeShade="7F"/>
        <w:spacing w:val="60"/>
      </w:rPr>
    </w:sdtEndPr>
    <w:sdtContent>
      <w:p w14:paraId="177AD736" w14:textId="1063FE9A" w:rsidR="00C42C55" w:rsidRDefault="00C42C55">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55072F4" w14:textId="77777777" w:rsidR="00C42C55" w:rsidRDefault="00C42C55" w:rsidP="00C42C55">
    <w:pPr>
      <w:spacing w:after="0"/>
      <w:ind w:right="-706"/>
      <w:jc w:val="both"/>
      <w:rPr>
        <w:rFonts w:ascii="Times New Roman" w:hAnsi="Times New Roman" w:cs="Times New Roman"/>
        <w:sz w:val="24"/>
        <w:szCs w:val="24"/>
      </w:rPr>
    </w:pPr>
    <w:r>
      <w:rPr>
        <w:rFonts w:ascii="Times New Roman" w:hAnsi="Times New Roman" w:cs="Times New Roman"/>
        <w:sz w:val="24"/>
        <w:szCs w:val="24"/>
      </w:rPr>
      <w:t>SIS Board Meeting</w:t>
    </w:r>
  </w:p>
  <w:p w14:paraId="7D9EE855" w14:textId="3950E9B3" w:rsidR="004B1277" w:rsidRPr="00C42C55" w:rsidRDefault="00DA25D3" w:rsidP="00C42C55">
    <w:pPr>
      <w:spacing w:after="0"/>
      <w:ind w:right="-706"/>
      <w:jc w:val="both"/>
      <w:rPr>
        <w:rFonts w:ascii="Times New Roman" w:hAnsi="Times New Roman" w:cs="Times New Roman"/>
        <w:sz w:val="24"/>
        <w:szCs w:val="24"/>
      </w:rPr>
    </w:pPr>
    <w:r>
      <w:rPr>
        <w:rFonts w:ascii="Times New Roman" w:hAnsi="Times New Roman" w:cs="Times New Roman"/>
        <w:sz w:val="24"/>
        <w:szCs w:val="24"/>
      </w:rPr>
      <w:t>March</w:t>
    </w:r>
    <w:r w:rsidR="000147A3">
      <w:rPr>
        <w:rFonts w:ascii="Times New Roman" w:hAnsi="Times New Roman" w:cs="Times New Roman"/>
        <w:sz w:val="24"/>
        <w:szCs w:val="24"/>
      </w:rPr>
      <w:t xml:space="preserve"> </w:t>
    </w:r>
    <w:r>
      <w:rPr>
        <w:rFonts w:ascii="Times New Roman" w:hAnsi="Times New Roman" w:cs="Times New Roman"/>
        <w:sz w:val="24"/>
        <w:szCs w:val="24"/>
      </w:rPr>
      <w:t>27</w:t>
    </w:r>
    <w:r w:rsidR="000147A3">
      <w:rPr>
        <w:rFonts w:ascii="Times New Roman" w:hAnsi="Times New Roman" w:cs="Times New Roman"/>
        <w:sz w:val="24"/>
        <w:szCs w:val="24"/>
      </w:rPr>
      <w:t>,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DE4A1" w14:textId="77777777" w:rsidR="005D7409" w:rsidRDefault="005D74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201122" w14:textId="77777777" w:rsidR="00D01236" w:rsidRDefault="00D01236" w:rsidP="004B1277">
      <w:pPr>
        <w:spacing w:after="0" w:line="240" w:lineRule="auto"/>
      </w:pPr>
      <w:r>
        <w:separator/>
      </w:r>
    </w:p>
  </w:footnote>
  <w:footnote w:type="continuationSeparator" w:id="0">
    <w:p w14:paraId="39A3DC70" w14:textId="77777777" w:rsidR="00D01236" w:rsidRDefault="00D01236" w:rsidP="004B1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D454D" w14:textId="77777777" w:rsidR="005D7409" w:rsidRDefault="005D74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74789" w14:textId="1D8218BE" w:rsidR="00853965" w:rsidRDefault="008539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AF5EF" w14:textId="77777777" w:rsidR="005D7409" w:rsidRDefault="005D74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46656"/>
    <w:multiLevelType w:val="hybridMultilevel"/>
    <w:tmpl w:val="5606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70B4C"/>
    <w:multiLevelType w:val="hybridMultilevel"/>
    <w:tmpl w:val="3A485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E55D75"/>
    <w:multiLevelType w:val="hybridMultilevel"/>
    <w:tmpl w:val="21AAF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76210"/>
    <w:multiLevelType w:val="hybridMultilevel"/>
    <w:tmpl w:val="8DB4DA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28668F"/>
    <w:multiLevelType w:val="hybridMultilevel"/>
    <w:tmpl w:val="8A3462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2754ED"/>
    <w:multiLevelType w:val="hybridMultilevel"/>
    <w:tmpl w:val="7A4A0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806D8D"/>
    <w:multiLevelType w:val="hybridMultilevel"/>
    <w:tmpl w:val="F3BCF8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9EB628B"/>
    <w:multiLevelType w:val="hybridMultilevel"/>
    <w:tmpl w:val="D3C489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E757FCF"/>
    <w:multiLevelType w:val="hybridMultilevel"/>
    <w:tmpl w:val="F5D21318"/>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8A301B"/>
    <w:multiLevelType w:val="hybridMultilevel"/>
    <w:tmpl w:val="24EE40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CFC5971"/>
    <w:multiLevelType w:val="hybridMultilevel"/>
    <w:tmpl w:val="FCA62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EF7C6D"/>
    <w:multiLevelType w:val="hybridMultilevel"/>
    <w:tmpl w:val="B62AED06"/>
    <w:lvl w:ilvl="0" w:tplc="D394627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937746"/>
    <w:multiLevelType w:val="hybridMultilevel"/>
    <w:tmpl w:val="EEDC1092"/>
    <w:lvl w:ilvl="0" w:tplc="04090001">
      <w:start w:val="1"/>
      <w:numFmt w:val="bullet"/>
      <w:lvlText w:val=""/>
      <w:lvlJc w:val="left"/>
      <w:pPr>
        <w:ind w:left="930" w:hanging="360"/>
      </w:pPr>
      <w:rPr>
        <w:rFonts w:ascii="Symbol" w:hAnsi="Symbo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3" w15:restartNumberingAfterBreak="0">
    <w:nsid w:val="4CFC19AE"/>
    <w:multiLevelType w:val="hybridMultilevel"/>
    <w:tmpl w:val="84A4F734"/>
    <w:lvl w:ilvl="0" w:tplc="EAB60E5E">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68B07B44"/>
    <w:multiLevelType w:val="hybridMultilevel"/>
    <w:tmpl w:val="439C44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B528EC"/>
    <w:multiLevelType w:val="hybridMultilevel"/>
    <w:tmpl w:val="1BA606A0"/>
    <w:lvl w:ilvl="0" w:tplc="AC1EAD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493E89"/>
    <w:multiLevelType w:val="hybridMultilevel"/>
    <w:tmpl w:val="5420BA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4802A3"/>
    <w:multiLevelType w:val="hybridMultilevel"/>
    <w:tmpl w:val="B0E0FB4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52840D1"/>
    <w:multiLevelType w:val="hybridMultilevel"/>
    <w:tmpl w:val="81B466C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8D8548D"/>
    <w:multiLevelType w:val="hybridMultilevel"/>
    <w:tmpl w:val="20C6B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2314E1"/>
    <w:multiLevelType w:val="hybridMultilevel"/>
    <w:tmpl w:val="258CE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32252755">
    <w:abstractNumId w:val="8"/>
  </w:num>
  <w:num w:numId="2" w16cid:durableId="208881259">
    <w:abstractNumId w:val="19"/>
  </w:num>
  <w:num w:numId="3" w16cid:durableId="586695626">
    <w:abstractNumId w:val="13"/>
  </w:num>
  <w:num w:numId="4" w16cid:durableId="1541552832">
    <w:abstractNumId w:val="20"/>
  </w:num>
  <w:num w:numId="5" w16cid:durableId="355468400">
    <w:abstractNumId w:val="7"/>
  </w:num>
  <w:num w:numId="6" w16cid:durableId="544026786">
    <w:abstractNumId w:val="10"/>
  </w:num>
  <w:num w:numId="7" w16cid:durableId="13306864">
    <w:abstractNumId w:val="17"/>
  </w:num>
  <w:num w:numId="8" w16cid:durableId="401293642">
    <w:abstractNumId w:val="12"/>
  </w:num>
  <w:num w:numId="9" w16cid:durableId="1851144414">
    <w:abstractNumId w:val="15"/>
  </w:num>
  <w:num w:numId="10" w16cid:durableId="1498377530">
    <w:abstractNumId w:val="11"/>
  </w:num>
  <w:num w:numId="11" w16cid:durableId="1332025926">
    <w:abstractNumId w:val="6"/>
  </w:num>
  <w:num w:numId="12" w16cid:durableId="818810673">
    <w:abstractNumId w:val="0"/>
  </w:num>
  <w:num w:numId="13" w16cid:durableId="569317725">
    <w:abstractNumId w:val="9"/>
  </w:num>
  <w:num w:numId="14" w16cid:durableId="1725133060">
    <w:abstractNumId w:val="16"/>
  </w:num>
  <w:num w:numId="15" w16cid:durableId="1925064613">
    <w:abstractNumId w:val="2"/>
  </w:num>
  <w:num w:numId="16" w16cid:durableId="2026208360">
    <w:abstractNumId w:val="14"/>
  </w:num>
  <w:num w:numId="17" w16cid:durableId="929243554">
    <w:abstractNumId w:val="3"/>
  </w:num>
  <w:num w:numId="18" w16cid:durableId="1588341936">
    <w:abstractNumId w:val="4"/>
  </w:num>
  <w:num w:numId="19" w16cid:durableId="158084286">
    <w:abstractNumId w:val="5"/>
  </w:num>
  <w:num w:numId="20" w16cid:durableId="1901819481">
    <w:abstractNumId w:val="18"/>
  </w:num>
  <w:num w:numId="21" w16cid:durableId="10184612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2F5"/>
    <w:rsid w:val="00002E94"/>
    <w:rsid w:val="0001282F"/>
    <w:rsid w:val="000147A3"/>
    <w:rsid w:val="00014FEE"/>
    <w:rsid w:val="00016C33"/>
    <w:rsid w:val="00020A18"/>
    <w:rsid w:val="00027A89"/>
    <w:rsid w:val="0003038D"/>
    <w:rsid w:val="00030C16"/>
    <w:rsid w:val="00050B03"/>
    <w:rsid w:val="0005733D"/>
    <w:rsid w:val="00066EC0"/>
    <w:rsid w:val="00072345"/>
    <w:rsid w:val="000755DE"/>
    <w:rsid w:val="00075EE6"/>
    <w:rsid w:val="00076E10"/>
    <w:rsid w:val="00080D20"/>
    <w:rsid w:val="00080FD1"/>
    <w:rsid w:val="0009037F"/>
    <w:rsid w:val="00093C49"/>
    <w:rsid w:val="000B08AE"/>
    <w:rsid w:val="000B5CEA"/>
    <w:rsid w:val="000C1CDD"/>
    <w:rsid w:val="000C6742"/>
    <w:rsid w:val="000C692A"/>
    <w:rsid w:val="000C79DE"/>
    <w:rsid w:val="000D5401"/>
    <w:rsid w:val="000E1831"/>
    <w:rsid w:val="000F0429"/>
    <w:rsid w:val="000F13D4"/>
    <w:rsid w:val="00100AC7"/>
    <w:rsid w:val="0010252A"/>
    <w:rsid w:val="001027B7"/>
    <w:rsid w:val="001036A2"/>
    <w:rsid w:val="00107422"/>
    <w:rsid w:val="00113A19"/>
    <w:rsid w:val="0011599E"/>
    <w:rsid w:val="00116315"/>
    <w:rsid w:val="00125232"/>
    <w:rsid w:val="0012535F"/>
    <w:rsid w:val="00127662"/>
    <w:rsid w:val="00140512"/>
    <w:rsid w:val="001451CC"/>
    <w:rsid w:val="00151257"/>
    <w:rsid w:val="00155DB9"/>
    <w:rsid w:val="00166897"/>
    <w:rsid w:val="00172690"/>
    <w:rsid w:val="00173905"/>
    <w:rsid w:val="00173EF4"/>
    <w:rsid w:val="00174CBD"/>
    <w:rsid w:val="001817A1"/>
    <w:rsid w:val="00191F83"/>
    <w:rsid w:val="00193059"/>
    <w:rsid w:val="00194D6F"/>
    <w:rsid w:val="001A10FF"/>
    <w:rsid w:val="001A6988"/>
    <w:rsid w:val="001B4E96"/>
    <w:rsid w:val="001C34E8"/>
    <w:rsid w:val="001C5D88"/>
    <w:rsid w:val="001E19C9"/>
    <w:rsid w:val="001E64F8"/>
    <w:rsid w:val="00202A5A"/>
    <w:rsid w:val="00202B30"/>
    <w:rsid w:val="00207D5E"/>
    <w:rsid w:val="00210410"/>
    <w:rsid w:val="002173AD"/>
    <w:rsid w:val="00222FC6"/>
    <w:rsid w:val="00224773"/>
    <w:rsid w:val="00224B74"/>
    <w:rsid w:val="00226E23"/>
    <w:rsid w:val="00227B43"/>
    <w:rsid w:val="00235407"/>
    <w:rsid w:val="002400C5"/>
    <w:rsid w:val="00255878"/>
    <w:rsid w:val="00255D51"/>
    <w:rsid w:val="002578F5"/>
    <w:rsid w:val="00265002"/>
    <w:rsid w:val="002700DD"/>
    <w:rsid w:val="00276384"/>
    <w:rsid w:val="00280CE1"/>
    <w:rsid w:val="002839B7"/>
    <w:rsid w:val="002856E9"/>
    <w:rsid w:val="0029244C"/>
    <w:rsid w:val="00296822"/>
    <w:rsid w:val="002A335C"/>
    <w:rsid w:val="002A3681"/>
    <w:rsid w:val="002C40ED"/>
    <w:rsid w:val="002C6B70"/>
    <w:rsid w:val="002C7293"/>
    <w:rsid w:val="002D284E"/>
    <w:rsid w:val="002D3E42"/>
    <w:rsid w:val="002E3919"/>
    <w:rsid w:val="002E40BF"/>
    <w:rsid w:val="002F083F"/>
    <w:rsid w:val="002F0C0F"/>
    <w:rsid w:val="002F3D73"/>
    <w:rsid w:val="002F4ECC"/>
    <w:rsid w:val="00314EA1"/>
    <w:rsid w:val="003216B4"/>
    <w:rsid w:val="0032225A"/>
    <w:rsid w:val="003227BD"/>
    <w:rsid w:val="00330BD2"/>
    <w:rsid w:val="003403F2"/>
    <w:rsid w:val="00350B76"/>
    <w:rsid w:val="0035216D"/>
    <w:rsid w:val="0035551D"/>
    <w:rsid w:val="0035749F"/>
    <w:rsid w:val="00371321"/>
    <w:rsid w:val="00371763"/>
    <w:rsid w:val="003726F0"/>
    <w:rsid w:val="00374102"/>
    <w:rsid w:val="00382E50"/>
    <w:rsid w:val="00386E90"/>
    <w:rsid w:val="00390348"/>
    <w:rsid w:val="0039333C"/>
    <w:rsid w:val="00393583"/>
    <w:rsid w:val="003A76E7"/>
    <w:rsid w:val="003B2944"/>
    <w:rsid w:val="003C1154"/>
    <w:rsid w:val="003C2B3A"/>
    <w:rsid w:val="003C2FEA"/>
    <w:rsid w:val="003C6BAD"/>
    <w:rsid w:val="003D6E7E"/>
    <w:rsid w:val="003E4C26"/>
    <w:rsid w:val="003F1966"/>
    <w:rsid w:val="003F3C72"/>
    <w:rsid w:val="003F6A90"/>
    <w:rsid w:val="00400A48"/>
    <w:rsid w:val="00404042"/>
    <w:rsid w:val="0041765A"/>
    <w:rsid w:val="00423DE7"/>
    <w:rsid w:val="00427468"/>
    <w:rsid w:val="0042792B"/>
    <w:rsid w:val="004327A0"/>
    <w:rsid w:val="00440EC8"/>
    <w:rsid w:val="00442F39"/>
    <w:rsid w:val="00456108"/>
    <w:rsid w:val="00463779"/>
    <w:rsid w:val="00465B89"/>
    <w:rsid w:val="00466C8A"/>
    <w:rsid w:val="00467DB6"/>
    <w:rsid w:val="00490044"/>
    <w:rsid w:val="004908F3"/>
    <w:rsid w:val="004913F0"/>
    <w:rsid w:val="004927AD"/>
    <w:rsid w:val="004933D3"/>
    <w:rsid w:val="0049560E"/>
    <w:rsid w:val="004A31C9"/>
    <w:rsid w:val="004A485F"/>
    <w:rsid w:val="004A4BDC"/>
    <w:rsid w:val="004B1277"/>
    <w:rsid w:val="004B3832"/>
    <w:rsid w:val="004C2A52"/>
    <w:rsid w:val="004C43EA"/>
    <w:rsid w:val="004C7126"/>
    <w:rsid w:val="004C76AC"/>
    <w:rsid w:val="004D1396"/>
    <w:rsid w:val="004D2822"/>
    <w:rsid w:val="004D7C36"/>
    <w:rsid w:val="004F15FB"/>
    <w:rsid w:val="004F438C"/>
    <w:rsid w:val="005013E7"/>
    <w:rsid w:val="00514483"/>
    <w:rsid w:val="00526EDD"/>
    <w:rsid w:val="005335E1"/>
    <w:rsid w:val="0053443D"/>
    <w:rsid w:val="0054171B"/>
    <w:rsid w:val="00542E66"/>
    <w:rsid w:val="00544381"/>
    <w:rsid w:val="00555116"/>
    <w:rsid w:val="0056117A"/>
    <w:rsid w:val="005705F9"/>
    <w:rsid w:val="005710F4"/>
    <w:rsid w:val="00584F2A"/>
    <w:rsid w:val="00587D52"/>
    <w:rsid w:val="00595BE9"/>
    <w:rsid w:val="00597774"/>
    <w:rsid w:val="005A4334"/>
    <w:rsid w:val="005B274C"/>
    <w:rsid w:val="005C2F77"/>
    <w:rsid w:val="005C71F8"/>
    <w:rsid w:val="005C7427"/>
    <w:rsid w:val="005C7838"/>
    <w:rsid w:val="005D7409"/>
    <w:rsid w:val="005E712C"/>
    <w:rsid w:val="00606DFC"/>
    <w:rsid w:val="00611CAA"/>
    <w:rsid w:val="0061340A"/>
    <w:rsid w:val="00620087"/>
    <w:rsid w:val="00632020"/>
    <w:rsid w:val="00640EF8"/>
    <w:rsid w:val="0064284C"/>
    <w:rsid w:val="0065026D"/>
    <w:rsid w:val="006539B6"/>
    <w:rsid w:val="00653C05"/>
    <w:rsid w:val="006609FA"/>
    <w:rsid w:val="00662BE2"/>
    <w:rsid w:val="00664E6E"/>
    <w:rsid w:val="006671E2"/>
    <w:rsid w:val="00672821"/>
    <w:rsid w:val="006816E0"/>
    <w:rsid w:val="0068570A"/>
    <w:rsid w:val="00691BEB"/>
    <w:rsid w:val="0069265D"/>
    <w:rsid w:val="0069684C"/>
    <w:rsid w:val="006A32F9"/>
    <w:rsid w:val="006C5384"/>
    <w:rsid w:val="006D04DD"/>
    <w:rsid w:val="006D1BEF"/>
    <w:rsid w:val="006D3F98"/>
    <w:rsid w:val="006E0FDF"/>
    <w:rsid w:val="006F2DD6"/>
    <w:rsid w:val="00706426"/>
    <w:rsid w:val="007128C0"/>
    <w:rsid w:val="00713412"/>
    <w:rsid w:val="007142DF"/>
    <w:rsid w:val="007248CB"/>
    <w:rsid w:val="00735E7A"/>
    <w:rsid w:val="00736594"/>
    <w:rsid w:val="007417BC"/>
    <w:rsid w:val="007424A9"/>
    <w:rsid w:val="007506DB"/>
    <w:rsid w:val="00753D6C"/>
    <w:rsid w:val="0075575F"/>
    <w:rsid w:val="00760E65"/>
    <w:rsid w:val="007612A0"/>
    <w:rsid w:val="00761389"/>
    <w:rsid w:val="00765315"/>
    <w:rsid w:val="00774843"/>
    <w:rsid w:val="00781AC3"/>
    <w:rsid w:val="00782247"/>
    <w:rsid w:val="00796C25"/>
    <w:rsid w:val="007A002F"/>
    <w:rsid w:val="007A28D5"/>
    <w:rsid w:val="007A5C87"/>
    <w:rsid w:val="007B64E8"/>
    <w:rsid w:val="007E0F9F"/>
    <w:rsid w:val="007E4218"/>
    <w:rsid w:val="007E436A"/>
    <w:rsid w:val="007F18B9"/>
    <w:rsid w:val="007F1EF6"/>
    <w:rsid w:val="007F7004"/>
    <w:rsid w:val="00801022"/>
    <w:rsid w:val="00801E48"/>
    <w:rsid w:val="00803187"/>
    <w:rsid w:val="00805ED2"/>
    <w:rsid w:val="00820845"/>
    <w:rsid w:val="00830E03"/>
    <w:rsid w:val="008311F7"/>
    <w:rsid w:val="008326E3"/>
    <w:rsid w:val="00843242"/>
    <w:rsid w:val="00843FBA"/>
    <w:rsid w:val="00853965"/>
    <w:rsid w:val="008625F3"/>
    <w:rsid w:val="00864214"/>
    <w:rsid w:val="00864B70"/>
    <w:rsid w:val="00871AAF"/>
    <w:rsid w:val="008803B7"/>
    <w:rsid w:val="008A2911"/>
    <w:rsid w:val="008A4A86"/>
    <w:rsid w:val="008A6C85"/>
    <w:rsid w:val="008A7BBC"/>
    <w:rsid w:val="008B7AD1"/>
    <w:rsid w:val="008D14C0"/>
    <w:rsid w:val="008D4827"/>
    <w:rsid w:val="008E6B5D"/>
    <w:rsid w:val="008F2AAD"/>
    <w:rsid w:val="008F5F4F"/>
    <w:rsid w:val="008F7A80"/>
    <w:rsid w:val="00901C01"/>
    <w:rsid w:val="009129DE"/>
    <w:rsid w:val="00942EAD"/>
    <w:rsid w:val="00943770"/>
    <w:rsid w:val="00953F52"/>
    <w:rsid w:val="00955694"/>
    <w:rsid w:val="00957208"/>
    <w:rsid w:val="009737E2"/>
    <w:rsid w:val="0098072D"/>
    <w:rsid w:val="00994B94"/>
    <w:rsid w:val="009955A9"/>
    <w:rsid w:val="009960A4"/>
    <w:rsid w:val="009A06CF"/>
    <w:rsid w:val="009A30F3"/>
    <w:rsid w:val="009B3595"/>
    <w:rsid w:val="009B4650"/>
    <w:rsid w:val="009B6994"/>
    <w:rsid w:val="009C1011"/>
    <w:rsid w:val="009C2701"/>
    <w:rsid w:val="009C4DB3"/>
    <w:rsid w:val="009F107E"/>
    <w:rsid w:val="009F5E81"/>
    <w:rsid w:val="00A00AF5"/>
    <w:rsid w:val="00A0628D"/>
    <w:rsid w:val="00A06FB9"/>
    <w:rsid w:val="00A103A3"/>
    <w:rsid w:val="00A15EA0"/>
    <w:rsid w:val="00A16622"/>
    <w:rsid w:val="00A16E41"/>
    <w:rsid w:val="00A17F28"/>
    <w:rsid w:val="00A407D5"/>
    <w:rsid w:val="00A464D0"/>
    <w:rsid w:val="00A52523"/>
    <w:rsid w:val="00A54220"/>
    <w:rsid w:val="00A5752F"/>
    <w:rsid w:val="00A619DA"/>
    <w:rsid w:val="00A64E3E"/>
    <w:rsid w:val="00A73AB5"/>
    <w:rsid w:val="00A7593C"/>
    <w:rsid w:val="00A778E4"/>
    <w:rsid w:val="00A80149"/>
    <w:rsid w:val="00A807F1"/>
    <w:rsid w:val="00A80A64"/>
    <w:rsid w:val="00A82032"/>
    <w:rsid w:val="00A8431D"/>
    <w:rsid w:val="00A91B08"/>
    <w:rsid w:val="00A942E6"/>
    <w:rsid w:val="00A958B8"/>
    <w:rsid w:val="00A969FB"/>
    <w:rsid w:val="00AA1F17"/>
    <w:rsid w:val="00AA2BDC"/>
    <w:rsid w:val="00AB0D60"/>
    <w:rsid w:val="00AB2CFA"/>
    <w:rsid w:val="00AB3B1D"/>
    <w:rsid w:val="00AC35B8"/>
    <w:rsid w:val="00AC4DB7"/>
    <w:rsid w:val="00AD3D19"/>
    <w:rsid w:val="00AE670D"/>
    <w:rsid w:val="00AF0BAA"/>
    <w:rsid w:val="00AF3066"/>
    <w:rsid w:val="00AF49ED"/>
    <w:rsid w:val="00AF7255"/>
    <w:rsid w:val="00B00AD1"/>
    <w:rsid w:val="00B03085"/>
    <w:rsid w:val="00B04A5B"/>
    <w:rsid w:val="00B0522F"/>
    <w:rsid w:val="00B054AD"/>
    <w:rsid w:val="00B109EB"/>
    <w:rsid w:val="00B14298"/>
    <w:rsid w:val="00B14E0B"/>
    <w:rsid w:val="00B20746"/>
    <w:rsid w:val="00B227EF"/>
    <w:rsid w:val="00B22B61"/>
    <w:rsid w:val="00B24098"/>
    <w:rsid w:val="00B30463"/>
    <w:rsid w:val="00B31794"/>
    <w:rsid w:val="00B321BF"/>
    <w:rsid w:val="00B3381E"/>
    <w:rsid w:val="00B3771E"/>
    <w:rsid w:val="00B40133"/>
    <w:rsid w:val="00B41636"/>
    <w:rsid w:val="00B53B3D"/>
    <w:rsid w:val="00B57AFA"/>
    <w:rsid w:val="00B603A1"/>
    <w:rsid w:val="00B61886"/>
    <w:rsid w:val="00B639A5"/>
    <w:rsid w:val="00B67226"/>
    <w:rsid w:val="00B701A7"/>
    <w:rsid w:val="00B812F5"/>
    <w:rsid w:val="00B8764F"/>
    <w:rsid w:val="00B905E7"/>
    <w:rsid w:val="00BA12CA"/>
    <w:rsid w:val="00BA6E73"/>
    <w:rsid w:val="00BB30ED"/>
    <w:rsid w:val="00BB499C"/>
    <w:rsid w:val="00BB6CE1"/>
    <w:rsid w:val="00BB6E3E"/>
    <w:rsid w:val="00BB7185"/>
    <w:rsid w:val="00BC4EAF"/>
    <w:rsid w:val="00BD3E70"/>
    <w:rsid w:val="00BD5FE7"/>
    <w:rsid w:val="00BD6186"/>
    <w:rsid w:val="00BE5201"/>
    <w:rsid w:val="00BF47F7"/>
    <w:rsid w:val="00C144A0"/>
    <w:rsid w:val="00C16110"/>
    <w:rsid w:val="00C20825"/>
    <w:rsid w:val="00C20983"/>
    <w:rsid w:val="00C271BF"/>
    <w:rsid w:val="00C34B91"/>
    <w:rsid w:val="00C36FFD"/>
    <w:rsid w:val="00C42C55"/>
    <w:rsid w:val="00C47F68"/>
    <w:rsid w:val="00C52FDE"/>
    <w:rsid w:val="00C613F3"/>
    <w:rsid w:val="00C61F7C"/>
    <w:rsid w:val="00C63413"/>
    <w:rsid w:val="00C6470E"/>
    <w:rsid w:val="00C65785"/>
    <w:rsid w:val="00C663FA"/>
    <w:rsid w:val="00C70462"/>
    <w:rsid w:val="00C737B7"/>
    <w:rsid w:val="00C738C1"/>
    <w:rsid w:val="00C75E97"/>
    <w:rsid w:val="00C930DD"/>
    <w:rsid w:val="00CA7091"/>
    <w:rsid w:val="00CB0FE2"/>
    <w:rsid w:val="00CB37A5"/>
    <w:rsid w:val="00CC627A"/>
    <w:rsid w:val="00CC7C23"/>
    <w:rsid w:val="00CE157B"/>
    <w:rsid w:val="00CE68B4"/>
    <w:rsid w:val="00CE6AE6"/>
    <w:rsid w:val="00CF5447"/>
    <w:rsid w:val="00D01236"/>
    <w:rsid w:val="00D13293"/>
    <w:rsid w:val="00D15066"/>
    <w:rsid w:val="00D22FB7"/>
    <w:rsid w:val="00D35F1D"/>
    <w:rsid w:val="00D4710F"/>
    <w:rsid w:val="00D47458"/>
    <w:rsid w:val="00D5130D"/>
    <w:rsid w:val="00D51B7A"/>
    <w:rsid w:val="00D52FF0"/>
    <w:rsid w:val="00D57E42"/>
    <w:rsid w:val="00D608F4"/>
    <w:rsid w:val="00D623DE"/>
    <w:rsid w:val="00D65FEC"/>
    <w:rsid w:val="00D726FE"/>
    <w:rsid w:val="00D733BB"/>
    <w:rsid w:val="00D805DC"/>
    <w:rsid w:val="00D8066A"/>
    <w:rsid w:val="00D822C4"/>
    <w:rsid w:val="00D84A01"/>
    <w:rsid w:val="00D86212"/>
    <w:rsid w:val="00D8689E"/>
    <w:rsid w:val="00D87D3E"/>
    <w:rsid w:val="00DA25D3"/>
    <w:rsid w:val="00DA375D"/>
    <w:rsid w:val="00DA5C69"/>
    <w:rsid w:val="00DA5DB8"/>
    <w:rsid w:val="00DB248A"/>
    <w:rsid w:val="00DB47AF"/>
    <w:rsid w:val="00DC006D"/>
    <w:rsid w:val="00DC632C"/>
    <w:rsid w:val="00DD04DA"/>
    <w:rsid w:val="00DD33CF"/>
    <w:rsid w:val="00DD3768"/>
    <w:rsid w:val="00DD441F"/>
    <w:rsid w:val="00DF1D7E"/>
    <w:rsid w:val="00DF5C24"/>
    <w:rsid w:val="00E0006A"/>
    <w:rsid w:val="00E0125A"/>
    <w:rsid w:val="00E04AB5"/>
    <w:rsid w:val="00E05B9F"/>
    <w:rsid w:val="00E06987"/>
    <w:rsid w:val="00E16DC9"/>
    <w:rsid w:val="00E2080E"/>
    <w:rsid w:val="00E21F69"/>
    <w:rsid w:val="00E24C24"/>
    <w:rsid w:val="00E25DCA"/>
    <w:rsid w:val="00E27064"/>
    <w:rsid w:val="00E337AB"/>
    <w:rsid w:val="00E367EB"/>
    <w:rsid w:val="00E400CA"/>
    <w:rsid w:val="00E404C7"/>
    <w:rsid w:val="00E40934"/>
    <w:rsid w:val="00E42D78"/>
    <w:rsid w:val="00E52C16"/>
    <w:rsid w:val="00E53693"/>
    <w:rsid w:val="00E573E1"/>
    <w:rsid w:val="00E60B42"/>
    <w:rsid w:val="00E65FE2"/>
    <w:rsid w:val="00E663F0"/>
    <w:rsid w:val="00E75835"/>
    <w:rsid w:val="00E82316"/>
    <w:rsid w:val="00E825E3"/>
    <w:rsid w:val="00E8781E"/>
    <w:rsid w:val="00E9094F"/>
    <w:rsid w:val="00EA5E69"/>
    <w:rsid w:val="00EB1A85"/>
    <w:rsid w:val="00EB1DCA"/>
    <w:rsid w:val="00EC13B3"/>
    <w:rsid w:val="00EC7552"/>
    <w:rsid w:val="00ED002F"/>
    <w:rsid w:val="00ED44E6"/>
    <w:rsid w:val="00ED4A63"/>
    <w:rsid w:val="00ED5790"/>
    <w:rsid w:val="00EF0D02"/>
    <w:rsid w:val="00EF3EEB"/>
    <w:rsid w:val="00EF45DF"/>
    <w:rsid w:val="00EF5C2A"/>
    <w:rsid w:val="00EF6D68"/>
    <w:rsid w:val="00F025EA"/>
    <w:rsid w:val="00F061B6"/>
    <w:rsid w:val="00F07405"/>
    <w:rsid w:val="00F11CCF"/>
    <w:rsid w:val="00F143A3"/>
    <w:rsid w:val="00F149F7"/>
    <w:rsid w:val="00F14ACB"/>
    <w:rsid w:val="00F17B84"/>
    <w:rsid w:val="00F24C79"/>
    <w:rsid w:val="00F271CF"/>
    <w:rsid w:val="00F32E74"/>
    <w:rsid w:val="00F35F38"/>
    <w:rsid w:val="00F42FAC"/>
    <w:rsid w:val="00F433B9"/>
    <w:rsid w:val="00F53F5C"/>
    <w:rsid w:val="00F61FAA"/>
    <w:rsid w:val="00F6353D"/>
    <w:rsid w:val="00F71E35"/>
    <w:rsid w:val="00F7359E"/>
    <w:rsid w:val="00F83648"/>
    <w:rsid w:val="00F91697"/>
    <w:rsid w:val="00F962D5"/>
    <w:rsid w:val="00F97840"/>
    <w:rsid w:val="00FA3B72"/>
    <w:rsid w:val="00FA6547"/>
    <w:rsid w:val="00FB38F6"/>
    <w:rsid w:val="00FB4497"/>
    <w:rsid w:val="00FC0AD5"/>
    <w:rsid w:val="00FC5ECE"/>
    <w:rsid w:val="00FD001B"/>
    <w:rsid w:val="00FD01E2"/>
    <w:rsid w:val="00FD4BBC"/>
    <w:rsid w:val="00FE4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54F97"/>
  <w15:chartTrackingRefBased/>
  <w15:docId w15:val="{9E2DBF46-F64F-41A9-8A06-71420C527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C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12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1277"/>
  </w:style>
  <w:style w:type="paragraph" w:styleId="Footer">
    <w:name w:val="footer"/>
    <w:basedOn w:val="Normal"/>
    <w:link w:val="FooterChar"/>
    <w:uiPriority w:val="99"/>
    <w:unhideWhenUsed/>
    <w:rsid w:val="004B12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1277"/>
  </w:style>
  <w:style w:type="paragraph" w:styleId="ListParagraph">
    <w:name w:val="List Paragraph"/>
    <w:basedOn w:val="Normal"/>
    <w:uiPriority w:val="34"/>
    <w:qFormat/>
    <w:rsid w:val="00B639A5"/>
    <w:pPr>
      <w:ind w:left="720"/>
      <w:contextualSpacing/>
    </w:pPr>
  </w:style>
  <w:style w:type="paragraph" w:styleId="NoSpacing">
    <w:name w:val="No Spacing"/>
    <w:uiPriority w:val="1"/>
    <w:qFormat/>
    <w:rsid w:val="00A16622"/>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24E7D-46BA-4289-98E9-24CD6F117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4</Pages>
  <Words>1194</Words>
  <Characters>6807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Davis</dc:creator>
  <cp:keywords/>
  <dc:description/>
  <cp:lastModifiedBy>Scottie Leslie</cp:lastModifiedBy>
  <cp:revision>188</cp:revision>
  <cp:lastPrinted>2024-04-01T14:14:00Z</cp:lastPrinted>
  <dcterms:created xsi:type="dcterms:W3CDTF">2024-03-25T15:51:00Z</dcterms:created>
  <dcterms:modified xsi:type="dcterms:W3CDTF">2024-07-11T14:26:00Z</dcterms:modified>
</cp:coreProperties>
</file>