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147D" w14:textId="2F0F026E" w:rsidR="00B812F5" w:rsidRPr="00B812F5" w:rsidRDefault="006816E0" w:rsidP="00F83648">
      <w:pPr>
        <w:spacing w:after="0"/>
        <w:ind w:right="-706" w:hanging="630"/>
        <w:jc w:val="center"/>
        <w:rPr>
          <w:sz w:val="40"/>
          <w:szCs w:val="40"/>
        </w:rPr>
      </w:pPr>
      <w:r w:rsidRPr="006816E0">
        <w:rPr>
          <w:noProof/>
          <w:sz w:val="36"/>
          <w:szCs w:val="36"/>
        </w:rPr>
        <mc:AlternateContent>
          <mc:Choice Requires="wps">
            <w:drawing>
              <wp:anchor distT="45720" distB="45720" distL="114300" distR="114300" simplePos="0" relativeHeight="251659264" behindDoc="0" locked="0" layoutInCell="1" allowOverlap="1" wp14:anchorId="2119B374" wp14:editId="18DBBE23">
                <wp:simplePos x="0" y="0"/>
                <wp:positionH relativeFrom="margin">
                  <wp:posOffset>685800</wp:posOffset>
                </wp:positionH>
                <wp:positionV relativeFrom="paragraph">
                  <wp:posOffset>175260</wp:posOffset>
                </wp:positionV>
                <wp:extent cx="5455920" cy="441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441960"/>
                        </a:xfrm>
                        <a:prstGeom prst="rect">
                          <a:avLst/>
                        </a:prstGeom>
                        <a:solidFill>
                          <a:srgbClr val="FFFFFF"/>
                        </a:solidFill>
                        <a:ln w="9525">
                          <a:noFill/>
                          <a:miter lim="800000"/>
                          <a:headEnd/>
                          <a:tailEnd/>
                        </a:ln>
                      </wps:spPr>
                      <wps:txbx>
                        <w:txbxContent>
                          <w:p w14:paraId="1955F655" w14:textId="04B35BE0" w:rsidR="006816E0" w:rsidRPr="00F83648" w:rsidRDefault="006816E0" w:rsidP="00F83648">
                            <w:pPr>
                              <w:ind w:right="-720"/>
                              <w:rPr>
                                <w:sz w:val="44"/>
                                <w:szCs w:val="44"/>
                              </w:rPr>
                            </w:pPr>
                            <w:r w:rsidRPr="00F83648">
                              <w:rPr>
                                <w:sz w:val="44"/>
                                <w:szCs w:val="44"/>
                              </w:rPr>
                              <w:t>ARKANSAS DEPARTMENT OF HUMAN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9B374" id="_x0000_t202" coordsize="21600,21600" o:spt="202" path="m,l,21600r21600,l21600,xe">
                <v:stroke joinstyle="miter"/>
                <v:path gradientshapeok="t" o:connecttype="rect"/>
              </v:shapetype>
              <v:shape id="Text Box 2" o:spid="_x0000_s1026" type="#_x0000_t202" style="position:absolute;left:0;text-align:left;margin-left:54pt;margin-top:13.8pt;width:429.6pt;height:3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" stroked="f">
                <v:textbox>
                  <w:txbxContent>
                    <w:p w14:paraId="1955F655" w14:textId="04B35BE0" w:rsidR="006816E0" w:rsidRPr="00F83648" w:rsidRDefault="006816E0" w:rsidP="00F83648">
                      <w:pPr>
                        <w:ind w:right="-720"/>
                        <w:rPr>
                          <w:sz w:val="44"/>
                          <w:szCs w:val="44"/>
                        </w:rPr>
                      </w:pPr>
                      <w:r w:rsidRPr="00F83648">
                        <w:rPr>
                          <w:sz w:val="44"/>
                          <w:szCs w:val="44"/>
                        </w:rPr>
                        <w:t>ARKANSAS DEPARTMENT OF HUMAN SERVICES</w:t>
                      </w:r>
                    </w:p>
                  </w:txbxContent>
                </v:textbox>
                <w10:wrap type="square" anchorx="margin"/>
              </v:shape>
            </w:pict>
          </mc:Fallback>
        </mc:AlternateContent>
      </w:r>
      <w:r w:rsidR="00F83648">
        <w:rPr>
          <w:noProof/>
        </w:rPr>
        <w:drawing>
          <wp:inline distT="0" distB="0" distL="0" distR="0" wp14:anchorId="431B6AE1" wp14:editId="34178458">
            <wp:extent cx="883920"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sidR="00B812F5" w:rsidRPr="00F83648">
        <w:rPr>
          <w:rFonts w:ascii="72 Black" w:hAnsi="72 Black" w:cs="72 Black"/>
          <w:sz w:val="48"/>
          <w:szCs w:val="48"/>
        </w:rPr>
        <w:t>STATE INSTITUTIONAL SYSTEMS BOARD</w:t>
      </w:r>
    </w:p>
    <w:p w14:paraId="135A79D8" w14:textId="77777777" w:rsidR="00F83648" w:rsidRPr="00F83648" w:rsidRDefault="00B812F5" w:rsidP="00B812F5">
      <w:pPr>
        <w:ind w:right="-702"/>
        <w:rPr>
          <w:sz w:val="8"/>
          <w:szCs w:val="8"/>
        </w:rPr>
      </w:pPr>
      <w:r>
        <w:rPr>
          <w:sz w:val="40"/>
          <w:szCs w:val="40"/>
        </w:rPr>
        <w:tab/>
      </w:r>
      <w:r>
        <w:rPr>
          <w:sz w:val="40"/>
          <w:szCs w:val="40"/>
        </w:rPr>
        <w:tab/>
      </w:r>
      <w:r>
        <w:rPr>
          <w:sz w:val="40"/>
          <w:szCs w:val="40"/>
        </w:rPr>
        <w:tab/>
      </w:r>
    </w:p>
    <w:p w14:paraId="38477AEE" w14:textId="284B409C" w:rsidR="00B812F5" w:rsidRDefault="00B812F5" w:rsidP="00F83648">
      <w:pPr>
        <w:ind w:right="-702"/>
        <w:jc w:val="center"/>
        <w:rPr>
          <w:b/>
          <w:bCs/>
          <w:sz w:val="40"/>
          <w:szCs w:val="40"/>
        </w:rPr>
      </w:pPr>
      <w:r w:rsidRPr="00F83648">
        <w:rPr>
          <w:b/>
          <w:bCs/>
          <w:sz w:val="40"/>
          <w:szCs w:val="40"/>
        </w:rPr>
        <w:t xml:space="preserve">ZOOM MEETING ~ </w:t>
      </w:r>
      <w:r w:rsidR="00943770">
        <w:rPr>
          <w:b/>
          <w:bCs/>
          <w:sz w:val="40"/>
          <w:szCs w:val="40"/>
        </w:rPr>
        <w:t>OCTOBER 12</w:t>
      </w:r>
      <w:r w:rsidRPr="00F83648">
        <w:rPr>
          <w:b/>
          <w:bCs/>
          <w:sz w:val="40"/>
          <w:szCs w:val="40"/>
        </w:rPr>
        <w:t>, 202</w:t>
      </w:r>
      <w:r w:rsidR="009960A4">
        <w:rPr>
          <w:b/>
          <w:bCs/>
          <w:sz w:val="40"/>
          <w:szCs w:val="40"/>
        </w:rPr>
        <w:t>2</w:t>
      </w:r>
    </w:p>
    <w:p w14:paraId="06858982" w14:textId="0C86B934" w:rsidR="00F83648" w:rsidRPr="00F83648" w:rsidRDefault="00F83648" w:rsidP="00F83648">
      <w:pPr>
        <w:ind w:right="-702"/>
        <w:jc w:val="center"/>
        <w:rPr>
          <w:rFonts w:ascii="Verdana" w:hAnsi="Verdana"/>
          <w:b/>
          <w:bCs/>
          <w:sz w:val="40"/>
          <w:szCs w:val="40"/>
        </w:rPr>
      </w:pPr>
      <w:r w:rsidRPr="00F83648">
        <w:rPr>
          <w:rFonts w:ascii="Verdana" w:hAnsi="Verdana"/>
          <w:b/>
          <w:bCs/>
          <w:sz w:val="40"/>
          <w:szCs w:val="40"/>
        </w:rPr>
        <w:t>MINUTES</w:t>
      </w:r>
    </w:p>
    <w:p w14:paraId="681DBF0A" w14:textId="77777777" w:rsidR="00F83648" w:rsidRDefault="00F83648" w:rsidP="00F83648">
      <w:pPr>
        <w:ind w:right="-702"/>
        <w:rPr>
          <w:rFonts w:ascii="Times New Roman" w:hAnsi="Times New Roman" w:cs="Times New Roman"/>
          <w:sz w:val="24"/>
          <w:szCs w:val="24"/>
        </w:rPr>
      </w:pPr>
    </w:p>
    <w:p w14:paraId="155A57B9" w14:textId="65166A14"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Members Present:</w:t>
      </w:r>
      <w:r>
        <w:rPr>
          <w:rFonts w:ascii="Times New Roman" w:hAnsi="Times New Roman" w:cs="Times New Roman"/>
          <w:sz w:val="24"/>
          <w:szCs w:val="24"/>
        </w:rPr>
        <w:tab/>
      </w:r>
      <w:r w:rsidR="00B00AD1">
        <w:rPr>
          <w:rFonts w:ascii="Times New Roman" w:hAnsi="Times New Roman" w:cs="Times New Roman"/>
          <w:sz w:val="24"/>
          <w:szCs w:val="24"/>
        </w:rPr>
        <w:t>Porter Brownlee</w:t>
      </w:r>
      <w:r>
        <w:rPr>
          <w:rFonts w:ascii="Times New Roman" w:hAnsi="Times New Roman" w:cs="Times New Roman"/>
          <w:sz w:val="24"/>
          <w:szCs w:val="24"/>
        </w:rPr>
        <w:t>, Board</w:t>
      </w:r>
      <w:r w:rsidR="00080FD1">
        <w:rPr>
          <w:rFonts w:ascii="Times New Roman" w:hAnsi="Times New Roman" w:cs="Times New Roman"/>
          <w:sz w:val="24"/>
          <w:szCs w:val="24"/>
        </w:rPr>
        <w:t xml:space="preserve"> </w:t>
      </w:r>
      <w:r>
        <w:rPr>
          <w:rFonts w:ascii="Times New Roman" w:hAnsi="Times New Roman" w:cs="Times New Roman"/>
          <w:sz w:val="24"/>
          <w:szCs w:val="24"/>
        </w:rPr>
        <w:t>Chair</w:t>
      </w:r>
    </w:p>
    <w:p w14:paraId="6A42401D" w14:textId="4776FDD4"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Blackwood</w:t>
      </w:r>
    </w:p>
    <w:p w14:paraId="1308834F" w14:textId="5FE05916" w:rsidR="00F83648" w:rsidRDefault="00F83648"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James Luker</w:t>
      </w:r>
    </w:p>
    <w:p w14:paraId="3CC68C84" w14:textId="27A9E09A" w:rsidR="00020A18" w:rsidRDefault="00020A18"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Rafael Figueroa</w:t>
      </w:r>
    </w:p>
    <w:p w14:paraId="2168CD38" w14:textId="72533C83" w:rsidR="00F83648" w:rsidRDefault="00F83648" w:rsidP="00F83648">
      <w:pPr>
        <w:spacing w:after="0"/>
        <w:ind w:right="-706"/>
        <w:rPr>
          <w:rFonts w:ascii="Times New Roman" w:hAnsi="Times New Roman" w:cs="Times New Roman"/>
          <w:sz w:val="24"/>
          <w:szCs w:val="24"/>
        </w:rPr>
      </w:pPr>
    </w:p>
    <w:p w14:paraId="16AFC33C" w14:textId="2B0E705D"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DHS Staff Present:</w:t>
      </w:r>
      <w:r>
        <w:rPr>
          <w:rFonts w:ascii="Times New Roman" w:hAnsi="Times New Roman" w:cs="Times New Roman"/>
          <w:sz w:val="24"/>
          <w:szCs w:val="24"/>
        </w:rPr>
        <w:tab/>
        <w:t>Michael Crump, Director, Division of Youth Services</w:t>
      </w:r>
    </w:p>
    <w:p w14:paraId="58EC70CF" w14:textId="68D89C23" w:rsidR="00E400CA" w:rsidRDefault="00E400CA"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Glenn Holt, Deputy Director, Division of Youth Services</w:t>
      </w:r>
    </w:p>
    <w:p w14:paraId="58EAC740" w14:textId="05AE1B73" w:rsidR="00E400CA" w:rsidRDefault="00E400CA"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 xml:space="preserve">Kara </w:t>
      </w:r>
      <w:r w:rsidR="00DC632C">
        <w:rPr>
          <w:rFonts w:ascii="Times New Roman" w:hAnsi="Times New Roman" w:cs="Times New Roman"/>
          <w:sz w:val="24"/>
          <w:szCs w:val="24"/>
        </w:rPr>
        <w:t>Jones</w:t>
      </w:r>
      <w:r>
        <w:rPr>
          <w:rFonts w:ascii="Times New Roman" w:hAnsi="Times New Roman" w:cs="Times New Roman"/>
          <w:sz w:val="24"/>
          <w:szCs w:val="24"/>
        </w:rPr>
        <w:t>, Assistant Director, Quality Assurance, Division of Youth Services</w:t>
      </w:r>
    </w:p>
    <w:p w14:paraId="42974BDB" w14:textId="035FC9CC" w:rsidR="009960A4" w:rsidRDefault="00AB2CFA"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60A4">
        <w:rPr>
          <w:rFonts w:ascii="Times New Roman" w:hAnsi="Times New Roman" w:cs="Times New Roman"/>
          <w:sz w:val="24"/>
          <w:szCs w:val="24"/>
        </w:rPr>
        <w:t>Savannah Jackson, Executive Assistant, Division of Youth Services</w:t>
      </w:r>
    </w:p>
    <w:p w14:paraId="0CCD415F" w14:textId="149E1C2E" w:rsidR="00DC632C" w:rsidRDefault="00DC632C"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 Hooten</w:t>
      </w:r>
      <w:r w:rsidR="00781AC3">
        <w:rPr>
          <w:rFonts w:ascii="Times New Roman" w:hAnsi="Times New Roman" w:cs="Times New Roman"/>
          <w:sz w:val="24"/>
          <w:szCs w:val="24"/>
        </w:rPr>
        <w:t>, Fiscal Plant Manager, Division of Youth Services</w:t>
      </w:r>
    </w:p>
    <w:p w14:paraId="1D3390AD" w14:textId="7DBC47CC" w:rsidR="00E400CA" w:rsidRDefault="00E400CA"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 xml:space="preserve">Sean Strode, </w:t>
      </w:r>
      <w:r w:rsidR="00DF5C24">
        <w:rPr>
          <w:rFonts w:ascii="Times New Roman" w:hAnsi="Times New Roman" w:cs="Times New Roman"/>
          <w:sz w:val="24"/>
          <w:szCs w:val="24"/>
        </w:rPr>
        <w:t>OCC Chief Counsel</w:t>
      </w:r>
    </w:p>
    <w:p w14:paraId="7B847D99" w14:textId="66171487" w:rsidR="00DC632C" w:rsidRDefault="00DC632C"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Brent Gasper</w:t>
      </w:r>
      <w:r w:rsidR="00DF5C24">
        <w:rPr>
          <w:rFonts w:ascii="Times New Roman" w:hAnsi="Times New Roman" w:cs="Times New Roman"/>
          <w:sz w:val="24"/>
          <w:szCs w:val="24"/>
        </w:rPr>
        <w:t>, OCC Chief Counsel</w:t>
      </w:r>
    </w:p>
    <w:p w14:paraId="713DC904" w14:textId="00743904" w:rsidR="00E400CA" w:rsidRDefault="00DC632C"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Debra Young</w:t>
      </w:r>
    </w:p>
    <w:p w14:paraId="0C420467" w14:textId="69178E8E" w:rsidR="00AB2CFA" w:rsidRDefault="00AB2CFA" w:rsidP="009960A4">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Scottie Leslie, Admin. Analyst, Division of Aging Adult and Behavioral Services</w:t>
      </w:r>
    </w:p>
    <w:p w14:paraId="2CB1AD5D" w14:textId="7C5787BC" w:rsidR="00542E66" w:rsidRDefault="00542E66"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James Scoggins, Facility Administrator, Arkansas State Hospital</w:t>
      </w:r>
    </w:p>
    <w:p w14:paraId="22EEE964" w14:textId="0C3E65F7" w:rsidR="00AB2CFA" w:rsidRDefault="00AB2CFA" w:rsidP="00F83648">
      <w:pPr>
        <w:spacing w:after="0"/>
        <w:ind w:right="-706"/>
        <w:rPr>
          <w:rFonts w:ascii="Times New Roman" w:hAnsi="Times New Roman" w:cs="Times New Roman"/>
          <w:sz w:val="24"/>
          <w:szCs w:val="24"/>
        </w:rPr>
      </w:pPr>
    </w:p>
    <w:p w14:paraId="50DA5A7E" w14:textId="77777777" w:rsidR="00DA5C69" w:rsidRDefault="00DA5C69" w:rsidP="00F83648">
      <w:pPr>
        <w:spacing w:after="0"/>
        <w:ind w:right="-706"/>
        <w:rPr>
          <w:rFonts w:ascii="Times New Roman" w:hAnsi="Times New Roman" w:cs="Times New Roman"/>
          <w:sz w:val="24"/>
          <w:szCs w:val="24"/>
        </w:rPr>
      </w:pPr>
    </w:p>
    <w:p w14:paraId="3874C17F" w14:textId="1A423104" w:rsidR="00AB2CFA" w:rsidRDefault="00AB2CFA" w:rsidP="00F83648">
      <w:pPr>
        <w:spacing w:after="0"/>
        <w:ind w:right="-706"/>
        <w:rPr>
          <w:rFonts w:ascii="Times New Roman" w:hAnsi="Times New Roman" w:cs="Times New Roman"/>
          <w:b/>
          <w:bCs/>
          <w:sz w:val="24"/>
          <w:szCs w:val="24"/>
        </w:rPr>
      </w:pPr>
      <w:r>
        <w:rPr>
          <w:rFonts w:ascii="Times New Roman" w:hAnsi="Times New Roman" w:cs="Times New Roman"/>
          <w:sz w:val="24"/>
          <w:szCs w:val="24"/>
        </w:rPr>
        <w:t>Agenda Item 1:</w:t>
      </w:r>
      <w:r>
        <w:rPr>
          <w:rFonts w:ascii="Times New Roman" w:hAnsi="Times New Roman" w:cs="Times New Roman"/>
          <w:sz w:val="24"/>
          <w:szCs w:val="24"/>
        </w:rPr>
        <w:tab/>
      </w:r>
      <w:r w:rsidRPr="00AB2CFA">
        <w:rPr>
          <w:rFonts w:ascii="Times New Roman" w:hAnsi="Times New Roman" w:cs="Times New Roman"/>
          <w:b/>
          <w:bCs/>
          <w:sz w:val="24"/>
          <w:szCs w:val="24"/>
        </w:rPr>
        <w:t>CALL TO ORDER</w:t>
      </w:r>
    </w:p>
    <w:p w14:paraId="4814CE47" w14:textId="596EC99B" w:rsidR="00AB2CFA" w:rsidRDefault="00AB2CFA" w:rsidP="00F83648">
      <w:pPr>
        <w:spacing w:after="0"/>
        <w:ind w:right="-706"/>
        <w:rPr>
          <w:rFonts w:ascii="Times New Roman" w:hAnsi="Times New Roman" w:cs="Times New Roman"/>
          <w:b/>
          <w:bCs/>
          <w:sz w:val="24"/>
          <w:szCs w:val="24"/>
        </w:rPr>
      </w:pPr>
    </w:p>
    <w:p w14:paraId="181CC334" w14:textId="310587DD" w:rsidR="00AB2CFA" w:rsidRPr="00AB2CFA" w:rsidRDefault="00AB2CFA"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The regularly scheduled quarterly meeting of the State Institutional Systems Board was </w:t>
      </w:r>
      <w:r w:rsidR="004B1277">
        <w:rPr>
          <w:rFonts w:ascii="Times New Roman" w:hAnsi="Times New Roman" w:cs="Times New Roman"/>
          <w:sz w:val="24"/>
          <w:szCs w:val="24"/>
        </w:rPr>
        <w:t xml:space="preserve">held via ZOOM and </w:t>
      </w:r>
      <w:r>
        <w:rPr>
          <w:rFonts w:ascii="Times New Roman" w:hAnsi="Times New Roman" w:cs="Times New Roman"/>
          <w:sz w:val="24"/>
          <w:szCs w:val="24"/>
        </w:rPr>
        <w:t xml:space="preserve">called to order </w:t>
      </w:r>
      <w:r w:rsidR="004B1277">
        <w:rPr>
          <w:rFonts w:ascii="Times New Roman" w:hAnsi="Times New Roman" w:cs="Times New Roman"/>
          <w:sz w:val="24"/>
          <w:szCs w:val="24"/>
        </w:rPr>
        <w:t xml:space="preserve">by Mr. </w:t>
      </w:r>
      <w:r w:rsidR="00E75835">
        <w:rPr>
          <w:rFonts w:ascii="Times New Roman" w:hAnsi="Times New Roman" w:cs="Times New Roman"/>
          <w:sz w:val="24"/>
          <w:szCs w:val="24"/>
        </w:rPr>
        <w:t>Porter Brownlee</w:t>
      </w:r>
      <w:r w:rsidR="004B1277">
        <w:rPr>
          <w:rFonts w:ascii="Times New Roman" w:hAnsi="Times New Roman" w:cs="Times New Roman"/>
          <w:sz w:val="24"/>
          <w:szCs w:val="24"/>
        </w:rPr>
        <w:t xml:space="preserve">, </w:t>
      </w:r>
      <w:r w:rsidR="00B20746">
        <w:rPr>
          <w:rFonts w:ascii="Times New Roman" w:hAnsi="Times New Roman" w:cs="Times New Roman"/>
          <w:sz w:val="24"/>
          <w:szCs w:val="24"/>
        </w:rPr>
        <w:t>Board C</w:t>
      </w:r>
      <w:r w:rsidR="004B1277">
        <w:rPr>
          <w:rFonts w:ascii="Times New Roman" w:hAnsi="Times New Roman" w:cs="Times New Roman"/>
          <w:sz w:val="24"/>
          <w:szCs w:val="24"/>
        </w:rPr>
        <w:t>hair, at 1:</w:t>
      </w:r>
      <w:r w:rsidR="00B20746">
        <w:rPr>
          <w:rFonts w:ascii="Times New Roman" w:hAnsi="Times New Roman" w:cs="Times New Roman"/>
          <w:sz w:val="24"/>
          <w:szCs w:val="24"/>
        </w:rPr>
        <w:t>0</w:t>
      </w:r>
      <w:r w:rsidR="00AC4DB7">
        <w:rPr>
          <w:rFonts w:ascii="Times New Roman" w:hAnsi="Times New Roman" w:cs="Times New Roman"/>
          <w:sz w:val="24"/>
          <w:szCs w:val="24"/>
        </w:rPr>
        <w:t>7</w:t>
      </w:r>
      <w:r w:rsidR="004B1277">
        <w:rPr>
          <w:rFonts w:ascii="Times New Roman" w:hAnsi="Times New Roman" w:cs="Times New Roman"/>
          <w:sz w:val="24"/>
          <w:szCs w:val="24"/>
        </w:rPr>
        <w:t xml:space="preserve"> p.m., </w:t>
      </w:r>
      <w:r w:rsidR="00B20746">
        <w:rPr>
          <w:rFonts w:ascii="Times New Roman" w:hAnsi="Times New Roman" w:cs="Times New Roman"/>
          <w:sz w:val="24"/>
          <w:szCs w:val="24"/>
        </w:rPr>
        <w:t xml:space="preserve">Wednesday </w:t>
      </w:r>
      <w:r w:rsidR="00AC4DB7">
        <w:rPr>
          <w:rFonts w:ascii="Times New Roman" w:hAnsi="Times New Roman" w:cs="Times New Roman"/>
          <w:sz w:val="24"/>
          <w:szCs w:val="24"/>
        </w:rPr>
        <w:t>October</w:t>
      </w:r>
      <w:r w:rsidR="00B20746">
        <w:rPr>
          <w:rFonts w:ascii="Times New Roman" w:hAnsi="Times New Roman" w:cs="Times New Roman"/>
          <w:sz w:val="24"/>
          <w:szCs w:val="24"/>
        </w:rPr>
        <w:t xml:space="preserve"> 1</w:t>
      </w:r>
      <w:r w:rsidR="004A31C9">
        <w:rPr>
          <w:rFonts w:ascii="Times New Roman" w:hAnsi="Times New Roman" w:cs="Times New Roman"/>
          <w:sz w:val="24"/>
          <w:szCs w:val="24"/>
        </w:rPr>
        <w:t>2</w:t>
      </w:r>
      <w:r w:rsidR="00463779">
        <w:rPr>
          <w:rFonts w:ascii="Times New Roman" w:hAnsi="Times New Roman" w:cs="Times New Roman"/>
          <w:sz w:val="24"/>
          <w:szCs w:val="24"/>
        </w:rPr>
        <w:t xml:space="preserve">, </w:t>
      </w:r>
      <w:r w:rsidR="004B1277">
        <w:rPr>
          <w:rFonts w:ascii="Times New Roman" w:hAnsi="Times New Roman" w:cs="Times New Roman"/>
          <w:sz w:val="24"/>
          <w:szCs w:val="24"/>
        </w:rPr>
        <w:t xml:space="preserve">with </w:t>
      </w:r>
      <w:r w:rsidR="004A31C9">
        <w:rPr>
          <w:rFonts w:ascii="Times New Roman" w:hAnsi="Times New Roman" w:cs="Times New Roman"/>
          <w:sz w:val="24"/>
          <w:szCs w:val="24"/>
        </w:rPr>
        <w:t>four</w:t>
      </w:r>
      <w:r w:rsidR="004B1277">
        <w:rPr>
          <w:rFonts w:ascii="Times New Roman" w:hAnsi="Times New Roman" w:cs="Times New Roman"/>
          <w:sz w:val="24"/>
          <w:szCs w:val="24"/>
        </w:rPr>
        <w:t xml:space="preserve"> board members present.</w:t>
      </w:r>
    </w:p>
    <w:p w14:paraId="4F7F22DB" w14:textId="5B6903D3" w:rsidR="00AB2CFA" w:rsidRDefault="00AB2CFA" w:rsidP="00B20746">
      <w:pPr>
        <w:spacing w:after="0"/>
        <w:ind w:right="-432"/>
        <w:jc w:val="both"/>
        <w:rPr>
          <w:rFonts w:ascii="Times New Roman" w:hAnsi="Times New Roman" w:cs="Times New Roman"/>
          <w:sz w:val="24"/>
          <w:szCs w:val="24"/>
        </w:rPr>
      </w:pPr>
    </w:p>
    <w:p w14:paraId="66C48E71" w14:textId="096C106F" w:rsidR="00AB2CFA" w:rsidRDefault="00AB2CFA" w:rsidP="00B20746">
      <w:pPr>
        <w:spacing w:after="0"/>
        <w:ind w:right="-432"/>
        <w:jc w:val="both"/>
        <w:rPr>
          <w:rFonts w:ascii="Times New Roman" w:hAnsi="Times New Roman" w:cs="Times New Roman"/>
          <w:sz w:val="24"/>
          <w:szCs w:val="24"/>
        </w:rPr>
      </w:pPr>
    </w:p>
    <w:p w14:paraId="294F810D" w14:textId="20DC723E" w:rsidR="004B1277" w:rsidRDefault="004B1277" w:rsidP="00B20746">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2:</w:t>
      </w:r>
      <w:r>
        <w:rPr>
          <w:rFonts w:ascii="Times New Roman" w:hAnsi="Times New Roman" w:cs="Times New Roman"/>
          <w:sz w:val="24"/>
          <w:szCs w:val="24"/>
        </w:rPr>
        <w:tab/>
      </w:r>
      <w:r>
        <w:rPr>
          <w:rFonts w:ascii="Times New Roman" w:hAnsi="Times New Roman" w:cs="Times New Roman"/>
          <w:b/>
          <w:bCs/>
          <w:sz w:val="24"/>
          <w:szCs w:val="24"/>
        </w:rPr>
        <w:t xml:space="preserve">REVIEW AND APPROVAL OF </w:t>
      </w:r>
      <w:r w:rsidR="004A31C9">
        <w:rPr>
          <w:rFonts w:ascii="Times New Roman" w:hAnsi="Times New Roman" w:cs="Times New Roman"/>
          <w:b/>
          <w:bCs/>
          <w:sz w:val="24"/>
          <w:szCs w:val="24"/>
        </w:rPr>
        <w:t>JULY</w:t>
      </w:r>
      <w:r>
        <w:rPr>
          <w:rFonts w:ascii="Times New Roman" w:hAnsi="Times New Roman" w:cs="Times New Roman"/>
          <w:b/>
          <w:bCs/>
          <w:sz w:val="24"/>
          <w:szCs w:val="24"/>
        </w:rPr>
        <w:t xml:space="preserve"> </w:t>
      </w:r>
      <w:r w:rsidR="009960A4">
        <w:rPr>
          <w:rFonts w:ascii="Times New Roman" w:hAnsi="Times New Roman" w:cs="Times New Roman"/>
          <w:b/>
          <w:bCs/>
          <w:sz w:val="24"/>
          <w:szCs w:val="24"/>
        </w:rPr>
        <w:t>1</w:t>
      </w:r>
      <w:r w:rsidR="004A31C9">
        <w:rPr>
          <w:rFonts w:ascii="Times New Roman" w:hAnsi="Times New Roman" w:cs="Times New Roman"/>
          <w:b/>
          <w:bCs/>
          <w:sz w:val="24"/>
          <w:szCs w:val="24"/>
        </w:rPr>
        <w:t>3</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202</w:t>
      </w:r>
      <w:r w:rsidR="009960A4">
        <w:rPr>
          <w:rFonts w:ascii="Times New Roman" w:hAnsi="Times New Roman" w:cs="Times New Roman"/>
          <w:b/>
          <w:bCs/>
          <w:sz w:val="24"/>
          <w:szCs w:val="24"/>
        </w:rPr>
        <w:t>2</w:t>
      </w:r>
      <w:proofErr w:type="gramEnd"/>
      <w:r>
        <w:rPr>
          <w:rFonts w:ascii="Times New Roman" w:hAnsi="Times New Roman" w:cs="Times New Roman"/>
          <w:b/>
          <w:bCs/>
          <w:sz w:val="24"/>
          <w:szCs w:val="24"/>
        </w:rPr>
        <w:t xml:space="preserve"> MINUTES</w:t>
      </w:r>
    </w:p>
    <w:p w14:paraId="7484AFA5" w14:textId="6E45E67B" w:rsidR="004B1277" w:rsidRDefault="004B1277" w:rsidP="00B20746">
      <w:pPr>
        <w:spacing w:after="0"/>
        <w:ind w:right="-432"/>
        <w:jc w:val="both"/>
        <w:rPr>
          <w:rFonts w:ascii="Times New Roman" w:hAnsi="Times New Roman" w:cs="Times New Roman"/>
          <w:b/>
          <w:bCs/>
          <w:sz w:val="24"/>
          <w:szCs w:val="24"/>
        </w:rPr>
      </w:pPr>
    </w:p>
    <w:p w14:paraId="463965DF" w14:textId="7550B367" w:rsidR="007A5C87" w:rsidRDefault="00490044"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Mr. </w:t>
      </w:r>
      <w:r w:rsidR="001E64F8">
        <w:rPr>
          <w:rFonts w:ascii="Times New Roman" w:hAnsi="Times New Roman" w:cs="Times New Roman"/>
          <w:sz w:val="24"/>
          <w:szCs w:val="24"/>
        </w:rPr>
        <w:t>Porter Brownlee</w:t>
      </w:r>
      <w:r>
        <w:rPr>
          <w:rFonts w:ascii="Times New Roman" w:hAnsi="Times New Roman" w:cs="Times New Roman"/>
          <w:sz w:val="24"/>
          <w:szCs w:val="24"/>
        </w:rPr>
        <w:t>, Chair</w:t>
      </w:r>
      <w:r w:rsidR="00463779">
        <w:rPr>
          <w:rFonts w:ascii="Times New Roman" w:hAnsi="Times New Roman" w:cs="Times New Roman"/>
          <w:sz w:val="24"/>
          <w:szCs w:val="24"/>
        </w:rPr>
        <w:t>,</w:t>
      </w:r>
      <w:r w:rsidR="007A5C87">
        <w:rPr>
          <w:rFonts w:ascii="Times New Roman" w:hAnsi="Times New Roman" w:cs="Times New Roman"/>
          <w:sz w:val="24"/>
          <w:szCs w:val="24"/>
        </w:rPr>
        <w:t xml:space="preserve"> asked if all members had received and reviewed the minutes from the </w:t>
      </w:r>
      <w:r w:rsidR="004A31C9">
        <w:rPr>
          <w:rFonts w:ascii="Times New Roman" w:hAnsi="Times New Roman" w:cs="Times New Roman"/>
          <w:sz w:val="24"/>
          <w:szCs w:val="24"/>
        </w:rPr>
        <w:t>July</w:t>
      </w:r>
      <w:r w:rsidR="00B20746">
        <w:rPr>
          <w:rFonts w:ascii="Times New Roman" w:hAnsi="Times New Roman" w:cs="Times New Roman"/>
          <w:sz w:val="24"/>
          <w:szCs w:val="24"/>
        </w:rPr>
        <w:t xml:space="preserve"> </w:t>
      </w:r>
      <w:r w:rsidR="007A5C87">
        <w:rPr>
          <w:rFonts w:ascii="Times New Roman" w:hAnsi="Times New Roman" w:cs="Times New Roman"/>
          <w:sz w:val="24"/>
          <w:szCs w:val="24"/>
        </w:rPr>
        <w:t>202</w:t>
      </w:r>
      <w:r w:rsidR="009960A4">
        <w:rPr>
          <w:rFonts w:ascii="Times New Roman" w:hAnsi="Times New Roman" w:cs="Times New Roman"/>
          <w:sz w:val="24"/>
          <w:szCs w:val="24"/>
        </w:rPr>
        <w:t>2</w:t>
      </w:r>
      <w:r w:rsidR="007A5C87">
        <w:rPr>
          <w:rFonts w:ascii="Times New Roman" w:hAnsi="Times New Roman" w:cs="Times New Roman"/>
          <w:sz w:val="24"/>
          <w:szCs w:val="24"/>
        </w:rPr>
        <w:t xml:space="preserve"> meeting and if there were any questions, additions, or corrections.  </w:t>
      </w:r>
    </w:p>
    <w:p w14:paraId="363FA32C" w14:textId="77777777" w:rsidR="007A5C87" w:rsidRDefault="007A5C87" w:rsidP="00B20746">
      <w:pPr>
        <w:spacing w:after="0"/>
        <w:ind w:right="-432"/>
        <w:jc w:val="both"/>
        <w:rPr>
          <w:rFonts w:ascii="Times New Roman" w:hAnsi="Times New Roman" w:cs="Times New Roman"/>
          <w:sz w:val="24"/>
          <w:szCs w:val="24"/>
        </w:rPr>
      </w:pPr>
    </w:p>
    <w:p w14:paraId="58A1E148" w14:textId="12F6840C" w:rsidR="007A5C87" w:rsidRPr="007A5C87" w:rsidRDefault="007A5C87" w:rsidP="00B20746">
      <w:pPr>
        <w:spacing w:after="0"/>
        <w:ind w:right="-432"/>
        <w:jc w:val="both"/>
        <w:rPr>
          <w:rFonts w:ascii="Times New Roman" w:hAnsi="Times New Roman" w:cs="Times New Roman"/>
          <w:b/>
          <w:bCs/>
          <w:sz w:val="24"/>
          <w:szCs w:val="24"/>
        </w:rPr>
      </w:pPr>
      <w:r>
        <w:rPr>
          <w:rFonts w:ascii="Times New Roman" w:hAnsi="Times New Roman" w:cs="Times New Roman"/>
          <w:sz w:val="24"/>
          <w:szCs w:val="24"/>
        </w:rPr>
        <w:t xml:space="preserve">There being none, </w:t>
      </w:r>
      <w:r w:rsidRPr="007A5C87">
        <w:rPr>
          <w:rFonts w:ascii="Times New Roman" w:hAnsi="Times New Roman" w:cs="Times New Roman"/>
          <w:b/>
          <w:bCs/>
          <w:sz w:val="24"/>
          <w:szCs w:val="24"/>
        </w:rPr>
        <w:t xml:space="preserve">Mr. </w:t>
      </w:r>
      <w:r w:rsidR="00456108">
        <w:rPr>
          <w:rFonts w:ascii="Times New Roman" w:hAnsi="Times New Roman" w:cs="Times New Roman"/>
          <w:b/>
          <w:bCs/>
          <w:sz w:val="24"/>
          <w:szCs w:val="24"/>
        </w:rPr>
        <w:t>Steven Blackwood</w:t>
      </w:r>
      <w:r w:rsidR="00490044">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made a motion to approve the </w:t>
      </w:r>
      <w:r w:rsidR="004A31C9">
        <w:rPr>
          <w:rFonts w:ascii="Times New Roman" w:hAnsi="Times New Roman" w:cs="Times New Roman"/>
          <w:b/>
          <w:bCs/>
          <w:sz w:val="24"/>
          <w:szCs w:val="24"/>
        </w:rPr>
        <w:t>July</w:t>
      </w:r>
      <w:r w:rsidR="009960A4">
        <w:rPr>
          <w:rFonts w:ascii="Times New Roman" w:hAnsi="Times New Roman" w:cs="Times New Roman"/>
          <w:b/>
          <w:bCs/>
          <w:sz w:val="24"/>
          <w:szCs w:val="24"/>
        </w:rPr>
        <w:t xml:space="preserve"> 1</w:t>
      </w:r>
      <w:r w:rsidR="00456108">
        <w:rPr>
          <w:rFonts w:ascii="Times New Roman" w:hAnsi="Times New Roman" w:cs="Times New Roman"/>
          <w:b/>
          <w:bCs/>
          <w:sz w:val="24"/>
          <w:szCs w:val="24"/>
        </w:rPr>
        <w:t>3</w:t>
      </w:r>
      <w:r w:rsidR="009960A4">
        <w:rPr>
          <w:rFonts w:ascii="Times New Roman" w:hAnsi="Times New Roman" w:cs="Times New Roman"/>
          <w:b/>
          <w:bCs/>
          <w:sz w:val="24"/>
          <w:szCs w:val="24"/>
        </w:rPr>
        <w:t>, 2022</w:t>
      </w:r>
      <w:r w:rsidRPr="007A5C87">
        <w:rPr>
          <w:rFonts w:ascii="Times New Roman" w:hAnsi="Times New Roman" w:cs="Times New Roman"/>
          <w:b/>
          <w:bCs/>
          <w:sz w:val="24"/>
          <w:szCs w:val="24"/>
        </w:rPr>
        <w:t xml:space="preserve">, minutes.  </w:t>
      </w:r>
    </w:p>
    <w:p w14:paraId="12F45F81" w14:textId="343CAE15" w:rsidR="004B1277" w:rsidRDefault="007A5C87" w:rsidP="00B20746">
      <w:pPr>
        <w:spacing w:after="0"/>
        <w:ind w:right="-432"/>
        <w:jc w:val="both"/>
        <w:rPr>
          <w:rFonts w:ascii="Times New Roman" w:hAnsi="Times New Roman" w:cs="Times New Roman"/>
          <w:b/>
          <w:bCs/>
          <w:sz w:val="24"/>
          <w:szCs w:val="24"/>
        </w:rPr>
      </w:pPr>
      <w:r w:rsidRPr="007A5C87">
        <w:rPr>
          <w:rFonts w:ascii="Times New Roman" w:hAnsi="Times New Roman" w:cs="Times New Roman"/>
          <w:b/>
          <w:bCs/>
          <w:sz w:val="24"/>
          <w:szCs w:val="24"/>
        </w:rPr>
        <w:t xml:space="preserve">Mr. </w:t>
      </w:r>
      <w:r w:rsidR="004A31C9">
        <w:rPr>
          <w:rFonts w:ascii="Times New Roman" w:hAnsi="Times New Roman" w:cs="Times New Roman"/>
          <w:b/>
          <w:bCs/>
          <w:sz w:val="24"/>
          <w:szCs w:val="24"/>
        </w:rPr>
        <w:t>Rafael Figueroa</w:t>
      </w:r>
      <w:r w:rsidRPr="007A5C87">
        <w:rPr>
          <w:rFonts w:ascii="Times New Roman" w:hAnsi="Times New Roman" w:cs="Times New Roman"/>
          <w:b/>
          <w:bCs/>
          <w:sz w:val="24"/>
          <w:szCs w:val="24"/>
        </w:rPr>
        <w:t xml:space="preserve"> seconded the motion. </w:t>
      </w:r>
      <w:r w:rsidR="00DB47AF">
        <w:rPr>
          <w:rFonts w:ascii="Times New Roman" w:hAnsi="Times New Roman" w:cs="Times New Roman"/>
          <w:b/>
          <w:bCs/>
          <w:sz w:val="24"/>
          <w:szCs w:val="24"/>
        </w:rPr>
        <w:t xml:space="preserve"> </w:t>
      </w:r>
      <w:r w:rsidRPr="007A5C87">
        <w:rPr>
          <w:rFonts w:ascii="Times New Roman" w:hAnsi="Times New Roman" w:cs="Times New Roman"/>
          <w:b/>
          <w:bCs/>
          <w:sz w:val="24"/>
          <w:szCs w:val="24"/>
        </w:rPr>
        <w:t>Motion was approved.</w:t>
      </w:r>
    </w:p>
    <w:p w14:paraId="25B3E874" w14:textId="503CE7AC" w:rsidR="00173905" w:rsidRDefault="00173905" w:rsidP="007A5C87">
      <w:pPr>
        <w:spacing w:after="0"/>
        <w:ind w:right="-706"/>
        <w:jc w:val="both"/>
        <w:rPr>
          <w:rFonts w:ascii="Times New Roman" w:hAnsi="Times New Roman" w:cs="Times New Roman"/>
          <w:b/>
          <w:bCs/>
          <w:sz w:val="24"/>
          <w:szCs w:val="24"/>
        </w:rPr>
      </w:pPr>
    </w:p>
    <w:p w14:paraId="4B909E94" w14:textId="06207F97" w:rsidR="00C42C55" w:rsidRDefault="00C42C55" w:rsidP="007A5C87">
      <w:pPr>
        <w:spacing w:after="0"/>
        <w:ind w:right="-706"/>
        <w:jc w:val="both"/>
        <w:rPr>
          <w:rFonts w:ascii="Times New Roman" w:hAnsi="Times New Roman" w:cs="Times New Roman"/>
          <w:b/>
          <w:bCs/>
          <w:sz w:val="24"/>
          <w:szCs w:val="24"/>
        </w:rPr>
      </w:pPr>
    </w:p>
    <w:p w14:paraId="27CB85F2" w14:textId="77777777" w:rsidR="00C42C55" w:rsidRDefault="00C42C55" w:rsidP="007A5C87">
      <w:pPr>
        <w:spacing w:after="0"/>
        <w:ind w:right="-706"/>
        <w:jc w:val="both"/>
        <w:rPr>
          <w:rFonts w:ascii="Times New Roman" w:hAnsi="Times New Roman" w:cs="Times New Roman"/>
          <w:sz w:val="24"/>
          <w:szCs w:val="24"/>
        </w:rPr>
      </w:pPr>
    </w:p>
    <w:p w14:paraId="0FA633B1" w14:textId="6CA11F1B" w:rsidR="00A80149" w:rsidRDefault="00A80149" w:rsidP="007A5C87">
      <w:pPr>
        <w:spacing w:after="0"/>
        <w:ind w:right="-706"/>
        <w:jc w:val="both"/>
        <w:rPr>
          <w:rFonts w:ascii="Times New Roman" w:hAnsi="Times New Roman" w:cs="Times New Roman"/>
          <w:sz w:val="24"/>
          <w:szCs w:val="24"/>
        </w:rPr>
      </w:pPr>
    </w:p>
    <w:p w14:paraId="3F7411C2" w14:textId="77777777" w:rsidR="00A80149" w:rsidRDefault="00A80149" w:rsidP="00A80149">
      <w:pPr>
        <w:spacing w:after="0"/>
        <w:ind w:right="-706"/>
        <w:jc w:val="both"/>
        <w:rPr>
          <w:rFonts w:ascii="Times New Roman" w:hAnsi="Times New Roman" w:cs="Times New Roman"/>
          <w:b/>
          <w:bCs/>
          <w:sz w:val="24"/>
          <w:szCs w:val="24"/>
        </w:rPr>
      </w:pPr>
      <w:r>
        <w:rPr>
          <w:rFonts w:ascii="Times New Roman" w:hAnsi="Times New Roman" w:cs="Times New Roman"/>
          <w:sz w:val="24"/>
          <w:szCs w:val="24"/>
        </w:rPr>
        <w:t>Agenda Item 3:</w:t>
      </w:r>
      <w:r>
        <w:rPr>
          <w:rFonts w:ascii="Times New Roman" w:hAnsi="Times New Roman" w:cs="Times New Roman"/>
          <w:sz w:val="24"/>
          <w:szCs w:val="24"/>
        </w:rPr>
        <w:tab/>
      </w:r>
      <w:r>
        <w:rPr>
          <w:rFonts w:ascii="Times New Roman" w:hAnsi="Times New Roman" w:cs="Times New Roman"/>
          <w:b/>
          <w:bCs/>
          <w:sz w:val="24"/>
          <w:szCs w:val="24"/>
        </w:rPr>
        <w:t>DIVISION OF AGING ADULT AND BEHAVIORAL HEALTH SERVICES</w:t>
      </w:r>
    </w:p>
    <w:p w14:paraId="62DA1F75" w14:textId="77777777" w:rsidR="00A80149" w:rsidRDefault="00A80149" w:rsidP="00A80149">
      <w:pPr>
        <w:spacing w:after="0"/>
        <w:ind w:left="1440" w:right="-706" w:firstLine="720"/>
        <w:jc w:val="both"/>
        <w:rPr>
          <w:rFonts w:ascii="Times New Roman" w:hAnsi="Times New Roman" w:cs="Times New Roman"/>
          <w:b/>
          <w:bCs/>
          <w:sz w:val="24"/>
          <w:szCs w:val="24"/>
        </w:rPr>
      </w:pPr>
      <w:r>
        <w:rPr>
          <w:rFonts w:ascii="Times New Roman" w:hAnsi="Times New Roman" w:cs="Times New Roman"/>
          <w:b/>
          <w:bCs/>
          <w:sz w:val="24"/>
          <w:szCs w:val="24"/>
        </w:rPr>
        <w:t>QUARTERLY REPORT</w:t>
      </w:r>
    </w:p>
    <w:p w14:paraId="64F5BF7E" w14:textId="77777777" w:rsidR="00A80149" w:rsidRDefault="00A80149" w:rsidP="00A80149">
      <w:pPr>
        <w:spacing w:after="0"/>
        <w:ind w:right="-706"/>
        <w:jc w:val="both"/>
        <w:rPr>
          <w:rFonts w:ascii="Times New Roman" w:hAnsi="Times New Roman" w:cs="Times New Roman"/>
          <w:b/>
          <w:bCs/>
          <w:sz w:val="24"/>
          <w:szCs w:val="24"/>
        </w:rPr>
      </w:pPr>
    </w:p>
    <w:p w14:paraId="42C02582" w14:textId="0CBF733A" w:rsidR="00A80149" w:rsidRDefault="00A80149" w:rsidP="00A80149">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Mr. </w:t>
      </w:r>
      <w:r w:rsidR="00224B74">
        <w:rPr>
          <w:rFonts w:ascii="Times New Roman" w:hAnsi="Times New Roman" w:cs="Times New Roman"/>
          <w:sz w:val="24"/>
          <w:szCs w:val="24"/>
        </w:rPr>
        <w:t>James Scoggins</w:t>
      </w:r>
      <w:r>
        <w:rPr>
          <w:rFonts w:ascii="Times New Roman" w:hAnsi="Times New Roman" w:cs="Times New Roman"/>
          <w:sz w:val="24"/>
          <w:szCs w:val="24"/>
        </w:rPr>
        <w:t xml:space="preserve">, </w:t>
      </w:r>
      <w:r w:rsidR="00224B74">
        <w:rPr>
          <w:rFonts w:ascii="Times New Roman" w:hAnsi="Times New Roman" w:cs="Times New Roman"/>
          <w:sz w:val="24"/>
          <w:szCs w:val="24"/>
        </w:rPr>
        <w:t>Facility Administrator</w:t>
      </w:r>
      <w:r>
        <w:rPr>
          <w:rFonts w:ascii="Times New Roman" w:hAnsi="Times New Roman" w:cs="Times New Roman"/>
          <w:sz w:val="24"/>
          <w:szCs w:val="24"/>
        </w:rPr>
        <w:t>, presented the DAABHS report.</w:t>
      </w:r>
    </w:p>
    <w:p w14:paraId="309D8625" w14:textId="77777777" w:rsidR="00D822C4" w:rsidRDefault="00D822C4" w:rsidP="007A5C87">
      <w:pPr>
        <w:spacing w:after="0"/>
        <w:ind w:right="-706"/>
        <w:jc w:val="both"/>
        <w:rPr>
          <w:rFonts w:ascii="Times New Roman" w:hAnsi="Times New Roman" w:cs="Times New Roman"/>
          <w:sz w:val="24"/>
          <w:szCs w:val="24"/>
        </w:rPr>
      </w:pPr>
    </w:p>
    <w:p w14:paraId="051A76F2" w14:textId="227D0109" w:rsidR="005335E1" w:rsidRDefault="005335E1" w:rsidP="007A5C87">
      <w:pPr>
        <w:spacing w:after="0"/>
        <w:ind w:right="-706"/>
        <w:jc w:val="both"/>
        <w:rPr>
          <w:rFonts w:ascii="Times New Roman" w:hAnsi="Times New Roman" w:cs="Times New Roman"/>
          <w:sz w:val="24"/>
          <w:szCs w:val="24"/>
        </w:rPr>
      </w:pPr>
      <w:r>
        <w:rPr>
          <w:rFonts w:ascii="Times New Roman" w:hAnsi="Times New Roman" w:cs="Times New Roman"/>
          <w:sz w:val="24"/>
          <w:szCs w:val="24"/>
        </w:rPr>
        <w:t>Arkansas State Hospital</w:t>
      </w:r>
      <w:r w:rsidR="00173905">
        <w:rPr>
          <w:rFonts w:ascii="Times New Roman" w:hAnsi="Times New Roman" w:cs="Times New Roman"/>
          <w:sz w:val="24"/>
          <w:szCs w:val="24"/>
        </w:rPr>
        <w:t xml:space="preserve"> (ASH)</w:t>
      </w:r>
    </w:p>
    <w:p w14:paraId="54A5384F" w14:textId="77777777" w:rsidR="005335E1" w:rsidRDefault="005335E1" w:rsidP="007A5C87">
      <w:pPr>
        <w:spacing w:after="0"/>
        <w:ind w:right="-706"/>
        <w:jc w:val="both"/>
        <w:rPr>
          <w:rFonts w:ascii="Times New Roman" w:hAnsi="Times New Roman" w:cs="Times New Roman"/>
          <w:sz w:val="24"/>
          <w:szCs w:val="24"/>
        </w:rPr>
      </w:pPr>
    </w:p>
    <w:p w14:paraId="600FC4C2" w14:textId="489EF6CB" w:rsidR="00ED44E6" w:rsidRPr="00050B03" w:rsidRDefault="007424A9" w:rsidP="00ED44E6">
      <w:pPr>
        <w:pStyle w:val="ListParagraph"/>
        <w:numPr>
          <w:ilvl w:val="0"/>
          <w:numId w:val="1"/>
        </w:numPr>
        <w:rPr>
          <w:rFonts w:ascii="Times New Roman" w:hAnsi="Times New Roman" w:cs="Times New Roman"/>
          <w:sz w:val="24"/>
          <w:szCs w:val="24"/>
        </w:rPr>
      </w:pPr>
      <w:r w:rsidRPr="00050B03">
        <w:rPr>
          <w:rFonts w:ascii="Times New Roman" w:hAnsi="Times New Roman" w:cs="Times New Roman"/>
          <w:sz w:val="24"/>
          <w:szCs w:val="24"/>
        </w:rPr>
        <w:t>The project to install additional fencing for added security to prevent elopements at a cost of $28,566.25 was approved by the SIS Board at the April 8, 2020, meeting. Division of Building Authority (DBA) approved this project, it is now in the final review phase prior to bid request.</w:t>
      </w:r>
    </w:p>
    <w:p w14:paraId="156EB1AD" w14:textId="77777777" w:rsidR="00ED44E6" w:rsidRPr="00050B03" w:rsidRDefault="00ED44E6" w:rsidP="00ED44E6">
      <w:pPr>
        <w:pStyle w:val="NoSpacing"/>
      </w:pPr>
    </w:p>
    <w:p w14:paraId="746F50E3" w14:textId="2858219D" w:rsidR="00526EDD" w:rsidRPr="00050B03" w:rsidRDefault="00ED4A63" w:rsidP="007612A0">
      <w:pPr>
        <w:pStyle w:val="ListParagraph"/>
        <w:numPr>
          <w:ilvl w:val="0"/>
          <w:numId w:val="1"/>
        </w:numPr>
        <w:tabs>
          <w:tab w:val="left" w:pos="1080"/>
        </w:tabs>
        <w:spacing w:after="0"/>
        <w:ind w:right="-252"/>
        <w:rPr>
          <w:rFonts w:ascii="Times New Roman" w:hAnsi="Times New Roman" w:cs="Times New Roman"/>
          <w:sz w:val="24"/>
          <w:szCs w:val="24"/>
        </w:rPr>
      </w:pPr>
      <w:r w:rsidRPr="00050B03">
        <w:rPr>
          <w:rFonts w:ascii="Times New Roman" w:hAnsi="Times New Roman" w:cs="Times New Roman"/>
          <w:sz w:val="24"/>
          <w:szCs w:val="24"/>
        </w:rPr>
        <w:t>The project for a courtyard on the southeast side of the adolescent building, Unit D, with an approximate square footage of 30,000 at a cost of $246,749 was approved by the SIS Board at the April 8, 2020, meeting. DBA has approved this project and is now in the final review phase prior to bid request.</w:t>
      </w:r>
    </w:p>
    <w:p w14:paraId="6F8F80D5" w14:textId="77777777" w:rsidR="00224B74" w:rsidRPr="00050B03" w:rsidRDefault="00224B74" w:rsidP="00224B74">
      <w:pPr>
        <w:pStyle w:val="ListParagraph"/>
        <w:rPr>
          <w:rFonts w:ascii="Times New Roman" w:hAnsi="Times New Roman" w:cs="Times New Roman"/>
          <w:sz w:val="24"/>
          <w:szCs w:val="24"/>
        </w:rPr>
      </w:pPr>
    </w:p>
    <w:p w14:paraId="4C4E2DBD" w14:textId="0CF30616" w:rsidR="00A16622" w:rsidRDefault="00224B74" w:rsidP="00E16DC9">
      <w:pPr>
        <w:pStyle w:val="ListParagraph"/>
        <w:numPr>
          <w:ilvl w:val="0"/>
          <w:numId w:val="1"/>
        </w:numPr>
        <w:tabs>
          <w:tab w:val="left" w:pos="1080"/>
        </w:tabs>
        <w:spacing w:after="0"/>
        <w:ind w:right="-252"/>
        <w:rPr>
          <w:rFonts w:ascii="Times New Roman" w:hAnsi="Times New Roman" w:cs="Times New Roman"/>
          <w:sz w:val="24"/>
          <w:szCs w:val="24"/>
        </w:rPr>
      </w:pPr>
      <w:r w:rsidRPr="00050B03">
        <w:rPr>
          <w:rFonts w:ascii="Times New Roman" w:hAnsi="Times New Roman" w:cs="Times New Roman"/>
          <w:sz w:val="24"/>
          <w:szCs w:val="24"/>
        </w:rPr>
        <w:t xml:space="preserve">The forensic unit bathroom and shower tiles need to be replaced with an epoxy flooring because the tile is chipping, and grout is holding odors. The epoxy flooring is more durable and easier to clean. </w:t>
      </w:r>
      <w:r w:rsidR="00140512">
        <w:rPr>
          <w:rFonts w:ascii="Times New Roman" w:hAnsi="Times New Roman" w:cs="Times New Roman"/>
          <w:sz w:val="24"/>
          <w:szCs w:val="24"/>
        </w:rPr>
        <w:t>The Architect’s new quote of $750,000 is for all 24 forensic unit bathrooms. This is pending 1DE funding availability. In the meantime, we continue to follow an alternative cleaning schedule and make temporary repairs as needed.</w:t>
      </w:r>
    </w:p>
    <w:p w14:paraId="60E37C4E" w14:textId="77777777" w:rsidR="00BD3E70" w:rsidRPr="00BD3E70" w:rsidRDefault="00BD3E70" w:rsidP="00BD3E70">
      <w:pPr>
        <w:pStyle w:val="ListParagraph"/>
        <w:rPr>
          <w:rFonts w:ascii="Times New Roman" w:hAnsi="Times New Roman" w:cs="Times New Roman"/>
          <w:sz w:val="24"/>
          <w:szCs w:val="24"/>
        </w:rPr>
      </w:pPr>
    </w:p>
    <w:p w14:paraId="623D333C" w14:textId="5E200DA1" w:rsidR="00BD3E70" w:rsidRPr="00E16DC9" w:rsidRDefault="00BD3E70" w:rsidP="00E16DC9">
      <w:pPr>
        <w:pStyle w:val="ListParagraph"/>
        <w:numPr>
          <w:ilvl w:val="0"/>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 xml:space="preserve">Over the years, the adolescent patients have destroyed 3 different styles of door sets. We have finally found a door set that can withstand heavy abuse and would like to start replacing existing door sets for the adolescent units. The average cost will be $22,000 per set. 2 sets of doors have been replaced, there are 4 sets still needing replacement for a total estimated cost of </w:t>
      </w:r>
      <w:r w:rsidR="00AD3D19">
        <w:rPr>
          <w:rFonts w:ascii="Times New Roman" w:hAnsi="Times New Roman" w:cs="Times New Roman"/>
          <w:sz w:val="24"/>
          <w:szCs w:val="24"/>
        </w:rPr>
        <w:t>$88,000.</w:t>
      </w:r>
    </w:p>
    <w:p w14:paraId="63A68ECA" w14:textId="172DBD18" w:rsidR="00A16622" w:rsidRDefault="00A16622" w:rsidP="00A16622">
      <w:pPr>
        <w:pStyle w:val="ListParagraph"/>
        <w:tabs>
          <w:tab w:val="left" w:pos="1080"/>
        </w:tabs>
        <w:spacing w:after="0"/>
        <w:ind w:right="-252"/>
        <w:rPr>
          <w:rFonts w:ascii="Times New Roman" w:hAnsi="Times New Roman" w:cs="Times New Roman"/>
          <w:sz w:val="24"/>
          <w:szCs w:val="24"/>
        </w:rPr>
      </w:pPr>
    </w:p>
    <w:p w14:paraId="074599C3" w14:textId="57ED900C" w:rsidR="00A16622" w:rsidRDefault="00A16622" w:rsidP="00A16622">
      <w:pPr>
        <w:pStyle w:val="ListParagraph"/>
        <w:numPr>
          <w:ilvl w:val="0"/>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Due to recent JC survey, ASH will be required to take immediate action to reduce ligature points on these items:</w:t>
      </w:r>
    </w:p>
    <w:p w14:paraId="4FBBF539" w14:textId="20C55EA8"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Replacing all hinges in patient bedrooms, bathrooms, and group rooms with a continuous style hinge – completed</w:t>
      </w:r>
    </w:p>
    <w:p w14:paraId="4B95DF98" w14:textId="51BA75A4"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Replacement and additions of door closures for group and storage rooms connected to patient care areas – completed, cost for this and hinges was $255,000</w:t>
      </w:r>
    </w:p>
    <w:p w14:paraId="793FE63F" w14:textId="20C57A76"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Replacement of all HVAC ceiling grills about 65% complete and targeted to finish in April. Cost of $80,870</w:t>
      </w:r>
    </w:p>
    <w:p w14:paraId="52F7D157" w14:textId="7D7294D9" w:rsidR="00CC627A" w:rsidRPr="00386E90" w:rsidRDefault="00CC627A"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Presently awaiting return of JC surveyor to inspect work and release us from the finding.</w:t>
      </w:r>
    </w:p>
    <w:p w14:paraId="6234595C" w14:textId="77777777" w:rsidR="00C6470E" w:rsidRDefault="00C6470E" w:rsidP="00C6470E">
      <w:pPr>
        <w:pStyle w:val="ListParagraph"/>
        <w:spacing w:after="0"/>
        <w:ind w:right="-252"/>
        <w:jc w:val="both"/>
        <w:rPr>
          <w:rFonts w:ascii="Times New Roman" w:hAnsi="Times New Roman" w:cs="Times New Roman"/>
          <w:sz w:val="24"/>
          <w:szCs w:val="24"/>
        </w:rPr>
      </w:pPr>
    </w:p>
    <w:p w14:paraId="3B9AAA55" w14:textId="77777777" w:rsidR="00AD3D19" w:rsidRDefault="00AD3D19">
      <w:pPr>
        <w:rPr>
          <w:rFonts w:ascii="Times New Roman" w:hAnsi="Times New Roman" w:cs="Times New Roman"/>
          <w:sz w:val="24"/>
          <w:szCs w:val="24"/>
        </w:rPr>
      </w:pPr>
      <w:r>
        <w:rPr>
          <w:rFonts w:ascii="Times New Roman" w:hAnsi="Times New Roman" w:cs="Times New Roman"/>
          <w:sz w:val="24"/>
          <w:szCs w:val="24"/>
        </w:rPr>
        <w:br w:type="page"/>
      </w:r>
    </w:p>
    <w:p w14:paraId="5865D461" w14:textId="0EB7C8AF" w:rsidR="00A80149" w:rsidRDefault="007E436A" w:rsidP="007E436A">
      <w:pPr>
        <w:spacing w:after="0"/>
        <w:ind w:right="-706"/>
        <w:jc w:val="both"/>
        <w:rPr>
          <w:rFonts w:ascii="Times New Roman" w:hAnsi="Times New Roman" w:cs="Times New Roman"/>
          <w:sz w:val="24"/>
          <w:szCs w:val="24"/>
        </w:rPr>
      </w:pPr>
      <w:r>
        <w:rPr>
          <w:rFonts w:ascii="Times New Roman" w:hAnsi="Times New Roman" w:cs="Times New Roman"/>
          <w:sz w:val="24"/>
          <w:szCs w:val="24"/>
        </w:rPr>
        <w:lastRenderedPageBreak/>
        <w:t xml:space="preserve">Arkansas </w:t>
      </w:r>
      <w:r w:rsidRPr="00C6470E">
        <w:rPr>
          <w:rFonts w:ascii="Times New Roman" w:hAnsi="Times New Roman" w:cs="Times New Roman"/>
          <w:sz w:val="24"/>
          <w:szCs w:val="24"/>
        </w:rPr>
        <w:t>Health Center</w:t>
      </w:r>
      <w:r>
        <w:rPr>
          <w:rFonts w:ascii="Times New Roman" w:hAnsi="Times New Roman" w:cs="Times New Roman"/>
          <w:sz w:val="24"/>
          <w:szCs w:val="24"/>
        </w:rPr>
        <w:t xml:space="preserve"> (AHC)</w:t>
      </w:r>
    </w:p>
    <w:p w14:paraId="4A464B60" w14:textId="05C67C51" w:rsidR="007E436A" w:rsidRPr="00423DE7" w:rsidRDefault="007E436A" w:rsidP="007E436A">
      <w:pPr>
        <w:spacing w:after="0"/>
        <w:ind w:right="-706"/>
        <w:jc w:val="both"/>
        <w:rPr>
          <w:rFonts w:ascii="Times New Roman" w:hAnsi="Times New Roman" w:cs="Times New Roman"/>
          <w:sz w:val="20"/>
          <w:szCs w:val="20"/>
        </w:rPr>
      </w:pPr>
    </w:p>
    <w:p w14:paraId="5498F115" w14:textId="7D919209" w:rsidR="00AF0BAA"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roof estimate of $206,000 for Building 80 (approved in October 2021 meeting) was submitted to Division of Building Authority (DBA) for review. Building 80 came in over budget and is back in for review. The new budget is $307,693.</w:t>
      </w:r>
      <w:r w:rsidR="00672821">
        <w:rPr>
          <w:rFonts w:ascii="Times New Roman" w:hAnsi="Times New Roman" w:cs="Times New Roman"/>
          <w:sz w:val="24"/>
          <w:szCs w:val="24"/>
        </w:rPr>
        <w:t xml:space="preserve"> The lowest bid came in at $329,704 from Mid-Ark Roofing, Inc. They were awarded the bid and should start the project in the next 4-5 weeks.</w:t>
      </w:r>
    </w:p>
    <w:p w14:paraId="08BB44BE" w14:textId="13C50797" w:rsidR="00A16622"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roof estimates for Cottage 12 and the Chapel were requested from Morris and Associates. Eric Goins is obtaining bids for the roof of Cottage 12 and waiting on the third bid.</w:t>
      </w:r>
    </w:p>
    <w:p w14:paraId="08C0D871" w14:textId="4A599D90" w:rsidR="00C47F68" w:rsidRDefault="00C47F68"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UPDATE: Bid came in at $15,620.48 from Cornerstone Construction</w:t>
      </w:r>
    </w:p>
    <w:p w14:paraId="2F33DF89" w14:textId="569116E4" w:rsidR="00A16622"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The Chapel </w:t>
      </w:r>
      <w:r w:rsidR="00AF49ED">
        <w:rPr>
          <w:rFonts w:ascii="Times New Roman" w:hAnsi="Times New Roman" w:cs="Times New Roman"/>
          <w:sz w:val="24"/>
          <w:szCs w:val="24"/>
        </w:rPr>
        <w:t xml:space="preserve">roof project </w:t>
      </w:r>
      <w:r w:rsidR="00F32E74">
        <w:rPr>
          <w:rFonts w:ascii="Times New Roman" w:hAnsi="Times New Roman" w:cs="Times New Roman"/>
          <w:sz w:val="24"/>
          <w:szCs w:val="24"/>
        </w:rPr>
        <w:t>was put out for bid. Budget is now $110,000. In addition to replacing the roof, this project includes repair of rotten facial board and painting of all wood. Reynolds Construction and Commercial Roofing was the lowest bidder and was awarded the project at $108,227.</w:t>
      </w:r>
    </w:p>
    <w:p w14:paraId="3CE56EA9" w14:textId="0F72900F" w:rsidR="00A16622" w:rsidRPr="00A16622" w:rsidRDefault="00A16622" w:rsidP="00A16622">
      <w:pPr>
        <w:pStyle w:val="NoSpacing"/>
        <w:numPr>
          <w:ilvl w:val="0"/>
          <w:numId w:val="1"/>
        </w:numPr>
        <w:jc w:val="both"/>
        <w:rPr>
          <w:sz w:val="24"/>
          <w:szCs w:val="24"/>
        </w:rPr>
      </w:pPr>
      <w:r>
        <w:rPr>
          <w:sz w:val="24"/>
          <w:szCs w:val="24"/>
        </w:rPr>
        <w:t>At the July 2020 meeting the Board approved requesting bids on the activity room addition project at an estimated cost of $300.000.  The updated estimated cost is $598,052, submitted to DBA for review.  Project is under review</w:t>
      </w:r>
      <w:r w:rsidR="0005733D">
        <w:rPr>
          <w:sz w:val="24"/>
          <w:szCs w:val="24"/>
        </w:rPr>
        <w:t xml:space="preserve"> with no new updates.</w:t>
      </w:r>
      <w:r>
        <w:rPr>
          <w:sz w:val="24"/>
          <w:szCs w:val="24"/>
        </w:rPr>
        <w:t xml:space="preserve">    </w:t>
      </w:r>
    </w:p>
    <w:p w14:paraId="4D53C827" w14:textId="32E77F4F" w:rsidR="00555116" w:rsidRPr="00423DE7" w:rsidRDefault="00AF0BAA" w:rsidP="00AF0BAA">
      <w:pPr>
        <w:pStyle w:val="ListParagraph"/>
        <w:spacing w:after="0"/>
        <w:ind w:right="-432"/>
        <w:jc w:val="both"/>
        <w:rPr>
          <w:rFonts w:ascii="Times New Roman" w:hAnsi="Times New Roman" w:cs="Times New Roman"/>
          <w:sz w:val="20"/>
          <w:szCs w:val="20"/>
        </w:rPr>
      </w:pPr>
      <w:r>
        <w:rPr>
          <w:rFonts w:ascii="Times New Roman" w:hAnsi="Times New Roman" w:cs="Times New Roman"/>
          <w:sz w:val="24"/>
          <w:szCs w:val="24"/>
        </w:rPr>
        <w:t xml:space="preserve"> </w:t>
      </w:r>
    </w:p>
    <w:p w14:paraId="325C1739" w14:textId="138F4F49" w:rsidR="00AB0D60" w:rsidRDefault="00AB0D60" w:rsidP="00AB0D60">
      <w:pPr>
        <w:spacing w:after="0"/>
        <w:ind w:right="-432"/>
        <w:jc w:val="both"/>
        <w:rPr>
          <w:rFonts w:ascii="Times New Roman" w:hAnsi="Times New Roman" w:cs="Times New Roman"/>
          <w:b/>
          <w:bCs/>
          <w:sz w:val="24"/>
          <w:szCs w:val="24"/>
        </w:rPr>
      </w:pPr>
      <w:r w:rsidRPr="0069265D">
        <w:rPr>
          <w:rFonts w:ascii="Times New Roman" w:hAnsi="Times New Roman" w:cs="Times New Roman"/>
          <w:b/>
          <w:bCs/>
          <w:sz w:val="24"/>
          <w:szCs w:val="24"/>
        </w:rPr>
        <w:t xml:space="preserve">Mr. </w:t>
      </w:r>
      <w:r>
        <w:rPr>
          <w:rFonts w:ascii="Times New Roman" w:hAnsi="Times New Roman" w:cs="Times New Roman"/>
          <w:b/>
          <w:bCs/>
          <w:sz w:val="24"/>
          <w:szCs w:val="24"/>
        </w:rPr>
        <w:t xml:space="preserve">Steven Blackwood </w:t>
      </w:r>
      <w:r w:rsidRPr="007A5C87">
        <w:rPr>
          <w:rFonts w:ascii="Times New Roman" w:hAnsi="Times New Roman" w:cs="Times New Roman"/>
          <w:b/>
          <w:bCs/>
          <w:sz w:val="24"/>
          <w:szCs w:val="24"/>
        </w:rPr>
        <w:t>made a motion to a</w:t>
      </w:r>
      <w:r>
        <w:rPr>
          <w:rFonts w:ascii="Times New Roman" w:hAnsi="Times New Roman" w:cs="Times New Roman"/>
          <w:b/>
          <w:bCs/>
          <w:sz w:val="24"/>
          <w:szCs w:val="24"/>
        </w:rPr>
        <w:t>ccept</w:t>
      </w:r>
      <w:r w:rsidRPr="007A5C87">
        <w:rPr>
          <w:rFonts w:ascii="Times New Roman" w:hAnsi="Times New Roman" w:cs="Times New Roman"/>
          <w:b/>
          <w:bCs/>
          <w:sz w:val="24"/>
          <w:szCs w:val="24"/>
        </w:rPr>
        <w:t xml:space="preserve"> the</w:t>
      </w:r>
      <w:r>
        <w:rPr>
          <w:rFonts w:ascii="Times New Roman" w:hAnsi="Times New Roman" w:cs="Times New Roman"/>
          <w:b/>
          <w:bCs/>
          <w:sz w:val="24"/>
          <w:szCs w:val="24"/>
        </w:rPr>
        <w:t xml:space="preserve"> DAABHS</w:t>
      </w:r>
      <w:r w:rsidRPr="007A5C87">
        <w:rPr>
          <w:rFonts w:ascii="Times New Roman" w:hAnsi="Times New Roman" w:cs="Times New Roman"/>
          <w:b/>
          <w:bCs/>
          <w:sz w:val="24"/>
          <w:szCs w:val="24"/>
        </w:rPr>
        <w:t xml:space="preserve"> </w:t>
      </w:r>
      <w:r>
        <w:rPr>
          <w:rFonts w:ascii="Times New Roman" w:hAnsi="Times New Roman" w:cs="Times New Roman"/>
          <w:b/>
          <w:bCs/>
          <w:sz w:val="24"/>
          <w:szCs w:val="24"/>
        </w:rPr>
        <w:t>report</w:t>
      </w:r>
      <w:r w:rsidRPr="007A5C87">
        <w:rPr>
          <w:rFonts w:ascii="Times New Roman" w:hAnsi="Times New Roman" w:cs="Times New Roman"/>
          <w:b/>
          <w:bCs/>
          <w:sz w:val="24"/>
          <w:szCs w:val="24"/>
        </w:rPr>
        <w:t>.</w:t>
      </w:r>
      <w:r w:rsidR="00A16622">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05733D">
        <w:rPr>
          <w:rFonts w:ascii="Times New Roman" w:hAnsi="Times New Roman" w:cs="Times New Roman"/>
          <w:b/>
          <w:bCs/>
          <w:sz w:val="24"/>
          <w:szCs w:val="24"/>
        </w:rPr>
        <w:t>James Luker</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seconded the motion.</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 Motion was approved.</w:t>
      </w:r>
    </w:p>
    <w:p w14:paraId="6690A50E" w14:textId="7C540540" w:rsidR="009F5E81" w:rsidRDefault="009F5E81" w:rsidP="00D22FB7">
      <w:pPr>
        <w:spacing w:after="0"/>
        <w:ind w:right="-432"/>
        <w:jc w:val="both"/>
        <w:rPr>
          <w:rFonts w:ascii="Times New Roman" w:hAnsi="Times New Roman" w:cs="Times New Roman"/>
          <w:b/>
          <w:bCs/>
          <w:sz w:val="24"/>
          <w:szCs w:val="24"/>
        </w:rPr>
      </w:pPr>
    </w:p>
    <w:p w14:paraId="62473E37" w14:textId="5903E793" w:rsidR="00E663F0" w:rsidRDefault="00E663F0" w:rsidP="00D22FB7">
      <w:pPr>
        <w:spacing w:after="0"/>
        <w:ind w:right="-432"/>
        <w:jc w:val="both"/>
        <w:rPr>
          <w:rFonts w:ascii="Times New Roman" w:hAnsi="Times New Roman" w:cs="Times New Roman"/>
          <w:sz w:val="24"/>
          <w:szCs w:val="24"/>
        </w:rPr>
      </w:pPr>
    </w:p>
    <w:p w14:paraId="50604C1C" w14:textId="77777777" w:rsidR="00E663F0" w:rsidRDefault="00E663F0" w:rsidP="00D22FB7">
      <w:pPr>
        <w:spacing w:after="0"/>
        <w:ind w:right="-432"/>
        <w:jc w:val="both"/>
        <w:rPr>
          <w:rFonts w:ascii="Times New Roman" w:hAnsi="Times New Roman" w:cs="Times New Roman"/>
          <w:b/>
          <w:bCs/>
          <w:caps/>
          <w:sz w:val="24"/>
          <w:szCs w:val="24"/>
        </w:rPr>
      </w:pPr>
      <w:r>
        <w:rPr>
          <w:rFonts w:ascii="Times New Roman" w:hAnsi="Times New Roman" w:cs="Times New Roman"/>
          <w:sz w:val="24"/>
          <w:szCs w:val="24"/>
        </w:rPr>
        <w:t>Agenda Item 4:</w:t>
      </w:r>
      <w:r>
        <w:rPr>
          <w:rFonts w:ascii="Times New Roman" w:hAnsi="Times New Roman" w:cs="Times New Roman"/>
          <w:sz w:val="24"/>
          <w:szCs w:val="24"/>
        </w:rPr>
        <w:tab/>
      </w:r>
      <w:r w:rsidRPr="00555116">
        <w:rPr>
          <w:rFonts w:ascii="Times New Roman" w:hAnsi="Times New Roman" w:cs="Times New Roman"/>
          <w:b/>
          <w:bCs/>
          <w:caps/>
          <w:sz w:val="24"/>
          <w:szCs w:val="24"/>
        </w:rPr>
        <w:t>Division of Youth Services</w:t>
      </w:r>
      <w:r>
        <w:rPr>
          <w:rFonts w:ascii="Times New Roman" w:hAnsi="Times New Roman" w:cs="Times New Roman"/>
          <w:b/>
          <w:bCs/>
          <w:caps/>
          <w:sz w:val="24"/>
          <w:szCs w:val="24"/>
        </w:rPr>
        <w:t xml:space="preserve"> (DYS)</w:t>
      </w:r>
    </w:p>
    <w:p w14:paraId="1954A3BE" w14:textId="77777777" w:rsidR="00E663F0" w:rsidRDefault="00E663F0" w:rsidP="00D22FB7">
      <w:pPr>
        <w:spacing w:after="0"/>
        <w:ind w:right="-432"/>
        <w:jc w:val="both"/>
        <w:rPr>
          <w:rFonts w:ascii="Times New Roman" w:hAnsi="Times New Roman" w:cs="Times New Roman"/>
          <w:b/>
          <w:bCs/>
          <w:caps/>
          <w:sz w:val="24"/>
          <w:szCs w:val="24"/>
        </w:rPr>
      </w:pPr>
    </w:p>
    <w:p w14:paraId="3DB69727" w14:textId="086B3C40" w:rsidR="00AF0BAA" w:rsidRDefault="00E663F0" w:rsidP="00D22FB7">
      <w:pPr>
        <w:spacing w:after="0"/>
        <w:ind w:right="-432"/>
        <w:jc w:val="both"/>
        <w:rPr>
          <w:rFonts w:ascii="Times New Roman" w:hAnsi="Times New Roman" w:cs="Times New Roman"/>
          <w:sz w:val="24"/>
          <w:szCs w:val="24"/>
        </w:rPr>
      </w:pPr>
      <w:r>
        <w:rPr>
          <w:rFonts w:ascii="Times New Roman" w:hAnsi="Times New Roman" w:cs="Times New Roman"/>
          <w:caps/>
          <w:sz w:val="24"/>
          <w:szCs w:val="24"/>
        </w:rPr>
        <w:t>m</w:t>
      </w:r>
      <w:r w:rsidR="00C52FDE">
        <w:rPr>
          <w:rFonts w:ascii="Times New Roman" w:hAnsi="Times New Roman" w:cs="Times New Roman"/>
          <w:sz w:val="24"/>
          <w:szCs w:val="24"/>
        </w:rPr>
        <w:t>s</w:t>
      </w:r>
      <w:r>
        <w:rPr>
          <w:rFonts w:ascii="Times New Roman" w:hAnsi="Times New Roman" w:cs="Times New Roman"/>
          <w:sz w:val="24"/>
          <w:szCs w:val="24"/>
        </w:rPr>
        <w:t xml:space="preserve">. </w:t>
      </w:r>
      <w:r w:rsidR="00C52FDE">
        <w:rPr>
          <w:rFonts w:ascii="Times New Roman" w:hAnsi="Times New Roman" w:cs="Times New Roman"/>
          <w:sz w:val="24"/>
          <w:szCs w:val="24"/>
        </w:rPr>
        <w:t>Kara Jones</w:t>
      </w:r>
      <w:r>
        <w:rPr>
          <w:rFonts w:ascii="Times New Roman" w:hAnsi="Times New Roman" w:cs="Times New Roman"/>
          <w:sz w:val="24"/>
          <w:szCs w:val="24"/>
        </w:rPr>
        <w:t xml:space="preserve">, </w:t>
      </w:r>
      <w:r w:rsidR="00C52FDE">
        <w:rPr>
          <w:rFonts w:ascii="Times New Roman" w:hAnsi="Times New Roman" w:cs="Times New Roman"/>
          <w:sz w:val="24"/>
          <w:szCs w:val="24"/>
        </w:rPr>
        <w:t>Assistant Director</w:t>
      </w:r>
      <w:r w:rsidR="004908F3">
        <w:rPr>
          <w:rFonts w:ascii="Times New Roman" w:hAnsi="Times New Roman" w:cs="Times New Roman"/>
          <w:sz w:val="24"/>
          <w:szCs w:val="24"/>
        </w:rPr>
        <w:t>,</w:t>
      </w:r>
      <w:r>
        <w:rPr>
          <w:rFonts w:ascii="Times New Roman" w:hAnsi="Times New Roman" w:cs="Times New Roman"/>
          <w:sz w:val="24"/>
          <w:szCs w:val="24"/>
        </w:rPr>
        <w:t xml:space="preserve"> referenced the comprehensive report submitted to board members.  </w:t>
      </w:r>
    </w:p>
    <w:p w14:paraId="22F5CD92" w14:textId="77777777" w:rsidR="00AF0BAA" w:rsidRPr="00AB0D60" w:rsidRDefault="00AF0BAA" w:rsidP="00D22FB7">
      <w:pPr>
        <w:spacing w:after="0"/>
        <w:ind w:right="-432"/>
        <w:jc w:val="both"/>
        <w:rPr>
          <w:rFonts w:ascii="Times New Roman" w:hAnsi="Times New Roman" w:cs="Times New Roman"/>
          <w:sz w:val="20"/>
          <w:szCs w:val="20"/>
        </w:rPr>
      </w:pPr>
    </w:p>
    <w:p w14:paraId="735337EB" w14:textId="3BE9040C" w:rsidR="00DB47AF" w:rsidRDefault="0069265D" w:rsidP="00D22FB7">
      <w:pPr>
        <w:spacing w:after="0"/>
        <w:ind w:right="-432"/>
        <w:jc w:val="both"/>
        <w:rPr>
          <w:rFonts w:ascii="Times New Roman" w:hAnsi="Times New Roman" w:cs="Times New Roman"/>
          <w:sz w:val="24"/>
          <w:szCs w:val="24"/>
        </w:rPr>
      </w:pPr>
      <w:r>
        <w:rPr>
          <w:rFonts w:ascii="Times New Roman" w:hAnsi="Times New Roman" w:cs="Times New Roman"/>
          <w:sz w:val="24"/>
          <w:szCs w:val="24"/>
        </w:rPr>
        <w:t>Board Chai</w:t>
      </w:r>
      <w:r w:rsidR="004927AD">
        <w:rPr>
          <w:rFonts w:ascii="Times New Roman" w:hAnsi="Times New Roman" w:cs="Times New Roman"/>
          <w:sz w:val="24"/>
          <w:szCs w:val="24"/>
        </w:rPr>
        <w:t>r</w:t>
      </w:r>
      <w:r>
        <w:rPr>
          <w:rFonts w:ascii="Times New Roman" w:hAnsi="Times New Roman" w:cs="Times New Roman"/>
          <w:sz w:val="24"/>
          <w:szCs w:val="24"/>
        </w:rPr>
        <w:t xml:space="preserve"> </w:t>
      </w:r>
      <w:r w:rsidR="004908F3">
        <w:rPr>
          <w:rFonts w:ascii="Times New Roman" w:hAnsi="Times New Roman" w:cs="Times New Roman"/>
          <w:sz w:val="24"/>
          <w:szCs w:val="24"/>
        </w:rPr>
        <w:t>Porter Brownlee</w:t>
      </w:r>
      <w:r>
        <w:rPr>
          <w:rFonts w:ascii="Times New Roman" w:hAnsi="Times New Roman" w:cs="Times New Roman"/>
          <w:sz w:val="24"/>
          <w:szCs w:val="24"/>
        </w:rPr>
        <w:t xml:space="preserve"> asked if everyone had the written copy of the DYS report</w:t>
      </w:r>
      <w:r w:rsidRPr="0069265D">
        <w:rPr>
          <w:rFonts w:ascii="Times New Roman" w:hAnsi="Times New Roman" w:cs="Times New Roman"/>
          <w:sz w:val="24"/>
          <w:szCs w:val="24"/>
        </w:rPr>
        <w:t xml:space="preserve"> </w:t>
      </w:r>
      <w:r>
        <w:rPr>
          <w:rFonts w:ascii="Times New Roman" w:hAnsi="Times New Roman" w:cs="Times New Roman"/>
          <w:sz w:val="24"/>
          <w:szCs w:val="24"/>
        </w:rPr>
        <w:t xml:space="preserve">and asked if there were any questions.  </w:t>
      </w:r>
      <w:r w:rsidR="00DB47AF">
        <w:rPr>
          <w:rFonts w:ascii="Times New Roman" w:hAnsi="Times New Roman" w:cs="Times New Roman"/>
          <w:sz w:val="24"/>
          <w:szCs w:val="24"/>
        </w:rPr>
        <w:t xml:space="preserve"> </w:t>
      </w:r>
    </w:p>
    <w:p w14:paraId="57F93179" w14:textId="77777777" w:rsidR="0069265D" w:rsidRPr="00AB0D60" w:rsidRDefault="0069265D" w:rsidP="00D22FB7">
      <w:pPr>
        <w:spacing w:after="0"/>
        <w:ind w:right="-432"/>
        <w:jc w:val="both"/>
        <w:rPr>
          <w:rFonts w:ascii="Times New Roman" w:hAnsi="Times New Roman" w:cs="Times New Roman"/>
          <w:sz w:val="20"/>
          <w:szCs w:val="20"/>
        </w:rPr>
      </w:pPr>
    </w:p>
    <w:p w14:paraId="691B7DDF" w14:textId="7EF585F7" w:rsidR="00DB47AF" w:rsidRDefault="0069265D" w:rsidP="00D22FB7">
      <w:pPr>
        <w:spacing w:after="0"/>
        <w:ind w:right="-432"/>
        <w:jc w:val="both"/>
        <w:rPr>
          <w:rFonts w:ascii="Times New Roman" w:hAnsi="Times New Roman" w:cs="Times New Roman"/>
          <w:b/>
          <w:bCs/>
          <w:sz w:val="24"/>
          <w:szCs w:val="24"/>
        </w:rPr>
      </w:pPr>
      <w:r w:rsidRPr="0069265D">
        <w:rPr>
          <w:rFonts w:ascii="Times New Roman" w:hAnsi="Times New Roman" w:cs="Times New Roman"/>
          <w:b/>
          <w:bCs/>
          <w:sz w:val="24"/>
          <w:szCs w:val="24"/>
        </w:rPr>
        <w:t xml:space="preserve">Mr. </w:t>
      </w:r>
      <w:r w:rsidR="00EB1A85">
        <w:rPr>
          <w:rFonts w:ascii="Times New Roman" w:hAnsi="Times New Roman" w:cs="Times New Roman"/>
          <w:b/>
          <w:bCs/>
          <w:sz w:val="24"/>
          <w:szCs w:val="24"/>
        </w:rPr>
        <w:t>Porter Brownlee</w:t>
      </w:r>
      <w:r>
        <w:rPr>
          <w:rFonts w:ascii="Times New Roman" w:hAnsi="Times New Roman" w:cs="Times New Roman"/>
          <w:b/>
          <w:bCs/>
          <w:sz w:val="24"/>
          <w:szCs w:val="24"/>
        </w:rPr>
        <w:t xml:space="preserve"> </w:t>
      </w:r>
      <w:r w:rsidR="00C52FDE">
        <w:rPr>
          <w:rFonts w:ascii="Times New Roman" w:hAnsi="Times New Roman" w:cs="Times New Roman"/>
          <w:b/>
          <w:bCs/>
          <w:sz w:val="24"/>
          <w:szCs w:val="24"/>
        </w:rPr>
        <w:t xml:space="preserve">noted that no motion was needed </w:t>
      </w:r>
      <w:r w:rsidR="0056117A">
        <w:rPr>
          <w:rFonts w:ascii="Times New Roman" w:hAnsi="Times New Roman" w:cs="Times New Roman"/>
          <w:b/>
          <w:bCs/>
          <w:sz w:val="24"/>
          <w:szCs w:val="24"/>
        </w:rPr>
        <w:t>as there were no changes.</w:t>
      </w:r>
    </w:p>
    <w:p w14:paraId="02620140" w14:textId="361905AC" w:rsidR="005C7427" w:rsidRDefault="005C7427" w:rsidP="00D22FB7">
      <w:pPr>
        <w:spacing w:after="0"/>
        <w:ind w:right="-432"/>
        <w:jc w:val="both"/>
        <w:rPr>
          <w:rFonts w:ascii="Times New Roman" w:hAnsi="Times New Roman" w:cs="Times New Roman"/>
          <w:sz w:val="24"/>
          <w:szCs w:val="24"/>
        </w:rPr>
      </w:pPr>
    </w:p>
    <w:p w14:paraId="15409DFF" w14:textId="58051510" w:rsidR="00440EC8" w:rsidRPr="005C7427" w:rsidRDefault="00440EC8" w:rsidP="00D22FB7">
      <w:pPr>
        <w:pStyle w:val="ListParagraph"/>
        <w:spacing w:after="0"/>
        <w:ind w:left="0" w:right="-432"/>
        <w:jc w:val="both"/>
        <w:rPr>
          <w:rFonts w:ascii="Times New Roman" w:hAnsi="Times New Roman" w:cs="Times New Roman"/>
          <w:b/>
          <w:bCs/>
          <w:sz w:val="24"/>
          <w:szCs w:val="24"/>
        </w:rPr>
      </w:pPr>
    </w:p>
    <w:p w14:paraId="089F3A46" w14:textId="3A4E56ED" w:rsidR="007A5C87" w:rsidRPr="007A5C87"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5:</w:t>
      </w:r>
      <w:r>
        <w:rPr>
          <w:rFonts w:ascii="Times New Roman" w:hAnsi="Times New Roman" w:cs="Times New Roman"/>
          <w:sz w:val="24"/>
          <w:szCs w:val="24"/>
        </w:rPr>
        <w:tab/>
      </w:r>
      <w:r w:rsidR="0056117A">
        <w:rPr>
          <w:rFonts w:ascii="Times New Roman" w:hAnsi="Times New Roman" w:cs="Times New Roman"/>
          <w:b/>
          <w:bCs/>
          <w:sz w:val="24"/>
          <w:szCs w:val="24"/>
        </w:rPr>
        <w:t>NEW</w:t>
      </w:r>
      <w:r w:rsidRPr="00440EC8">
        <w:rPr>
          <w:rFonts w:ascii="Times New Roman" w:hAnsi="Times New Roman" w:cs="Times New Roman"/>
          <w:b/>
          <w:bCs/>
          <w:sz w:val="24"/>
          <w:szCs w:val="24"/>
        </w:rPr>
        <w:t xml:space="preserve"> BUSINESS</w:t>
      </w:r>
    </w:p>
    <w:p w14:paraId="11BF231B" w14:textId="77777777" w:rsidR="004B1277" w:rsidRDefault="004B1277" w:rsidP="00D22FB7">
      <w:pPr>
        <w:spacing w:after="0"/>
        <w:ind w:right="-432"/>
        <w:rPr>
          <w:rFonts w:ascii="Times New Roman" w:hAnsi="Times New Roman" w:cs="Times New Roman"/>
          <w:sz w:val="24"/>
          <w:szCs w:val="24"/>
        </w:rPr>
      </w:pPr>
    </w:p>
    <w:p w14:paraId="276BBD4B" w14:textId="77777777" w:rsidR="00B14298" w:rsidRDefault="00F24C79" w:rsidP="00F24C79">
      <w:pPr>
        <w:spacing w:after="0"/>
        <w:ind w:right="-432"/>
        <w:rPr>
          <w:rFonts w:ascii="Times New Roman" w:hAnsi="Times New Roman" w:cs="Times New Roman"/>
          <w:sz w:val="24"/>
          <w:szCs w:val="24"/>
        </w:rPr>
      </w:pPr>
      <w:r>
        <w:rPr>
          <w:rFonts w:ascii="Times New Roman" w:hAnsi="Times New Roman" w:cs="Times New Roman"/>
          <w:sz w:val="24"/>
          <w:szCs w:val="24"/>
        </w:rPr>
        <w:t>Mr. Mark Hooten, Fiscal Plant Manager</w:t>
      </w:r>
      <w:r w:rsidR="00B14298">
        <w:rPr>
          <w:rFonts w:ascii="Times New Roman" w:hAnsi="Times New Roman" w:cs="Times New Roman"/>
          <w:sz w:val="24"/>
          <w:szCs w:val="24"/>
        </w:rPr>
        <w:t>, presented 3 new projects for DYS.</w:t>
      </w:r>
    </w:p>
    <w:p w14:paraId="3376B1BA" w14:textId="1E150624" w:rsidR="00AB2CFA" w:rsidRDefault="00B14298" w:rsidP="00B14298">
      <w:pPr>
        <w:pStyle w:val="ListParagraph"/>
        <w:numPr>
          <w:ilvl w:val="0"/>
          <w:numId w:val="7"/>
        </w:numPr>
        <w:spacing w:after="0"/>
        <w:ind w:right="-432"/>
        <w:rPr>
          <w:rFonts w:ascii="Times New Roman" w:hAnsi="Times New Roman" w:cs="Times New Roman"/>
          <w:sz w:val="24"/>
          <w:szCs w:val="24"/>
        </w:rPr>
      </w:pPr>
      <w:r>
        <w:rPr>
          <w:rFonts w:ascii="Times New Roman" w:hAnsi="Times New Roman" w:cs="Times New Roman"/>
          <w:sz w:val="24"/>
          <w:szCs w:val="24"/>
        </w:rPr>
        <w:t>DYS – Fence Project at Harrisburg</w:t>
      </w:r>
    </w:p>
    <w:p w14:paraId="27995B9C" w14:textId="79C849CA" w:rsidR="00B14298" w:rsidRDefault="00B14298" w:rsidP="00B14298">
      <w:pPr>
        <w:pStyle w:val="ListParagraph"/>
        <w:numPr>
          <w:ilvl w:val="0"/>
          <w:numId w:val="7"/>
        </w:numPr>
        <w:spacing w:after="0"/>
        <w:ind w:right="-432"/>
        <w:rPr>
          <w:rFonts w:ascii="Times New Roman" w:hAnsi="Times New Roman" w:cs="Times New Roman"/>
          <w:sz w:val="24"/>
          <w:szCs w:val="24"/>
        </w:rPr>
      </w:pPr>
      <w:r>
        <w:rPr>
          <w:rFonts w:ascii="Times New Roman" w:hAnsi="Times New Roman" w:cs="Times New Roman"/>
          <w:sz w:val="24"/>
          <w:szCs w:val="24"/>
        </w:rPr>
        <w:t>DYS – Remodel of the Echo Unit at Dermott</w:t>
      </w:r>
    </w:p>
    <w:p w14:paraId="13C3BE4D" w14:textId="67D13569" w:rsidR="00B14298" w:rsidRDefault="00B14298" w:rsidP="00B14298">
      <w:pPr>
        <w:pStyle w:val="ListParagraph"/>
        <w:numPr>
          <w:ilvl w:val="0"/>
          <w:numId w:val="7"/>
        </w:numPr>
        <w:spacing w:after="0"/>
        <w:ind w:right="-432"/>
        <w:rPr>
          <w:rFonts w:ascii="Times New Roman" w:hAnsi="Times New Roman" w:cs="Times New Roman"/>
          <w:sz w:val="24"/>
          <w:szCs w:val="24"/>
        </w:rPr>
      </w:pPr>
      <w:r>
        <w:rPr>
          <w:rFonts w:ascii="Times New Roman" w:hAnsi="Times New Roman" w:cs="Times New Roman"/>
          <w:sz w:val="24"/>
          <w:szCs w:val="24"/>
        </w:rPr>
        <w:t>DYS – Building 14 Roof Redesign</w:t>
      </w:r>
    </w:p>
    <w:p w14:paraId="5FFAE2BF" w14:textId="56A49F2E" w:rsidR="000755DE" w:rsidRDefault="000755DE" w:rsidP="000755DE">
      <w:pPr>
        <w:spacing w:after="0"/>
        <w:ind w:right="-432"/>
        <w:rPr>
          <w:rFonts w:ascii="Times New Roman" w:hAnsi="Times New Roman" w:cs="Times New Roman"/>
          <w:sz w:val="24"/>
          <w:szCs w:val="24"/>
        </w:rPr>
      </w:pPr>
    </w:p>
    <w:p w14:paraId="047B80F4" w14:textId="2AB6411D" w:rsidR="000755DE" w:rsidRPr="000755DE" w:rsidRDefault="00A619DA" w:rsidP="000755DE">
      <w:pPr>
        <w:spacing w:after="0"/>
        <w:ind w:right="-432"/>
        <w:rPr>
          <w:rFonts w:ascii="Times New Roman" w:hAnsi="Times New Roman" w:cs="Times New Roman"/>
          <w:sz w:val="24"/>
          <w:szCs w:val="24"/>
        </w:rPr>
      </w:pPr>
      <w:r w:rsidRPr="0069265D">
        <w:rPr>
          <w:rFonts w:ascii="Times New Roman" w:hAnsi="Times New Roman" w:cs="Times New Roman"/>
          <w:b/>
          <w:bCs/>
          <w:sz w:val="24"/>
          <w:szCs w:val="24"/>
        </w:rPr>
        <w:t xml:space="preserve">Mr. </w:t>
      </w:r>
      <w:r>
        <w:rPr>
          <w:rFonts w:ascii="Times New Roman" w:hAnsi="Times New Roman" w:cs="Times New Roman"/>
          <w:b/>
          <w:bCs/>
          <w:sz w:val="24"/>
          <w:szCs w:val="24"/>
        </w:rPr>
        <w:t>Porter Brownlee noted that no motion was needed as there were no changes.</w:t>
      </w:r>
    </w:p>
    <w:p w14:paraId="5B0463CE" w14:textId="69D57358" w:rsidR="00AB2CFA" w:rsidRPr="00F83648" w:rsidRDefault="00AB2CFA" w:rsidP="00D22FB7">
      <w:pPr>
        <w:spacing w:after="0"/>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FA6650C" w14:textId="77777777" w:rsidR="00440EC8" w:rsidRDefault="00440EC8" w:rsidP="00D22FB7">
      <w:pPr>
        <w:spacing w:after="0"/>
        <w:ind w:right="-432"/>
        <w:jc w:val="both"/>
        <w:rPr>
          <w:rFonts w:ascii="Times New Roman" w:hAnsi="Times New Roman" w:cs="Times New Roman"/>
          <w:sz w:val="24"/>
          <w:szCs w:val="24"/>
        </w:rPr>
      </w:pPr>
    </w:p>
    <w:p w14:paraId="13EF90C6" w14:textId="44CA00EE" w:rsidR="00440EC8"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6:</w:t>
      </w:r>
      <w:r>
        <w:rPr>
          <w:rFonts w:ascii="Times New Roman" w:hAnsi="Times New Roman" w:cs="Times New Roman"/>
          <w:sz w:val="24"/>
          <w:szCs w:val="24"/>
        </w:rPr>
        <w:tab/>
      </w:r>
      <w:r w:rsidR="0056117A">
        <w:rPr>
          <w:rFonts w:ascii="Times New Roman" w:hAnsi="Times New Roman" w:cs="Times New Roman"/>
          <w:b/>
          <w:bCs/>
          <w:sz w:val="24"/>
          <w:szCs w:val="24"/>
        </w:rPr>
        <w:t>OLD</w:t>
      </w:r>
      <w:r>
        <w:rPr>
          <w:rFonts w:ascii="Times New Roman" w:hAnsi="Times New Roman" w:cs="Times New Roman"/>
          <w:sz w:val="24"/>
          <w:szCs w:val="24"/>
        </w:rPr>
        <w:t xml:space="preserve"> </w:t>
      </w:r>
      <w:r w:rsidRPr="00440EC8">
        <w:rPr>
          <w:rFonts w:ascii="Times New Roman" w:hAnsi="Times New Roman" w:cs="Times New Roman"/>
          <w:b/>
          <w:bCs/>
          <w:sz w:val="24"/>
          <w:szCs w:val="24"/>
        </w:rPr>
        <w:t>BUSINESS</w:t>
      </w:r>
    </w:p>
    <w:p w14:paraId="503FEA3E" w14:textId="3F0A2889" w:rsidR="00440EC8" w:rsidRDefault="00440EC8" w:rsidP="00D22FB7">
      <w:pPr>
        <w:spacing w:after="0"/>
        <w:ind w:right="-432"/>
        <w:jc w:val="both"/>
        <w:rPr>
          <w:rFonts w:ascii="Times New Roman" w:hAnsi="Times New Roman" w:cs="Times New Roman"/>
          <w:b/>
          <w:bCs/>
          <w:sz w:val="24"/>
          <w:szCs w:val="24"/>
        </w:rPr>
      </w:pPr>
    </w:p>
    <w:p w14:paraId="4CA9B7C9" w14:textId="152EBC5F" w:rsidR="009F5E81" w:rsidRPr="004927AD" w:rsidRDefault="00E24C24" w:rsidP="009F5E81">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Board Chair Porter Brownlee asked if there was any </w:t>
      </w:r>
      <w:r w:rsidR="0056117A">
        <w:rPr>
          <w:rFonts w:ascii="Times New Roman" w:hAnsi="Times New Roman" w:cs="Times New Roman"/>
          <w:sz w:val="24"/>
          <w:szCs w:val="24"/>
        </w:rPr>
        <w:t>old</w:t>
      </w:r>
      <w:r>
        <w:rPr>
          <w:rFonts w:ascii="Times New Roman" w:hAnsi="Times New Roman" w:cs="Times New Roman"/>
          <w:sz w:val="24"/>
          <w:szCs w:val="24"/>
        </w:rPr>
        <w:t xml:space="preserve"> business. There was none.</w:t>
      </w:r>
      <w:r w:rsidR="009F5E81">
        <w:rPr>
          <w:rFonts w:ascii="Times New Roman" w:hAnsi="Times New Roman" w:cs="Times New Roman"/>
          <w:b/>
          <w:bCs/>
          <w:sz w:val="24"/>
          <w:szCs w:val="24"/>
        </w:rPr>
        <w:t xml:space="preserve"> </w:t>
      </w:r>
    </w:p>
    <w:p w14:paraId="1040D0EE" w14:textId="27C372E6" w:rsidR="00D822C4" w:rsidRDefault="00D822C4" w:rsidP="00D22FB7">
      <w:pPr>
        <w:spacing w:after="0"/>
        <w:ind w:right="-432"/>
        <w:rPr>
          <w:rFonts w:ascii="Times New Roman" w:hAnsi="Times New Roman" w:cs="Times New Roman"/>
          <w:sz w:val="24"/>
          <w:szCs w:val="24"/>
        </w:rPr>
      </w:pPr>
    </w:p>
    <w:p w14:paraId="5D8ACE66" w14:textId="77777777" w:rsidR="00423DE7" w:rsidRDefault="00423DE7" w:rsidP="00D22FB7">
      <w:pPr>
        <w:spacing w:after="0"/>
        <w:ind w:right="-432"/>
        <w:rPr>
          <w:rFonts w:ascii="Times New Roman" w:hAnsi="Times New Roman" w:cs="Times New Roman"/>
          <w:sz w:val="24"/>
          <w:szCs w:val="24"/>
        </w:rPr>
      </w:pPr>
    </w:p>
    <w:p w14:paraId="2D7F71E0" w14:textId="4B3481C3" w:rsidR="00440EC8"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Agenda Item </w:t>
      </w:r>
      <w:r w:rsidR="00F71E3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ADJOURNMENT</w:t>
      </w:r>
    </w:p>
    <w:p w14:paraId="2B6480BD" w14:textId="77777777" w:rsidR="00440EC8" w:rsidRPr="00440EC8" w:rsidRDefault="00440EC8" w:rsidP="00D22FB7">
      <w:pPr>
        <w:spacing w:after="0"/>
        <w:ind w:right="-432"/>
        <w:jc w:val="both"/>
        <w:rPr>
          <w:rFonts w:ascii="Times New Roman" w:hAnsi="Times New Roman" w:cs="Times New Roman"/>
          <w:sz w:val="24"/>
          <w:szCs w:val="24"/>
        </w:rPr>
      </w:pPr>
    </w:p>
    <w:p w14:paraId="20680482" w14:textId="2BF914B0" w:rsidR="00AB0D60" w:rsidRDefault="00AB0D60" w:rsidP="00AB0D60">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The next meeting will be held </w:t>
      </w:r>
      <w:r w:rsidR="00A619DA">
        <w:rPr>
          <w:rFonts w:ascii="Times New Roman" w:hAnsi="Times New Roman" w:cs="Times New Roman"/>
          <w:sz w:val="24"/>
          <w:szCs w:val="24"/>
        </w:rPr>
        <w:t>January 11, 2023</w:t>
      </w:r>
      <w:r>
        <w:rPr>
          <w:rFonts w:ascii="Times New Roman" w:hAnsi="Times New Roman" w:cs="Times New Roman"/>
          <w:sz w:val="24"/>
          <w:szCs w:val="24"/>
        </w:rPr>
        <w:t xml:space="preserve">.  </w:t>
      </w:r>
      <w:r w:rsidR="00A619DA">
        <w:rPr>
          <w:rFonts w:ascii="Times New Roman" w:hAnsi="Times New Roman" w:cs="Times New Roman"/>
          <w:sz w:val="24"/>
          <w:szCs w:val="24"/>
        </w:rPr>
        <w:t>Mr. James Luker proposed moving back to in person meetings for the January m</w:t>
      </w:r>
      <w:r w:rsidR="00374102">
        <w:rPr>
          <w:rFonts w:ascii="Times New Roman" w:hAnsi="Times New Roman" w:cs="Times New Roman"/>
          <w:sz w:val="24"/>
          <w:szCs w:val="24"/>
        </w:rPr>
        <w:t>eeting and asked that Mr. Porter Brownlee discuss with staff to decide if this was possible, and where we would meet.</w:t>
      </w:r>
    </w:p>
    <w:p w14:paraId="1DA8A392" w14:textId="02257BC1" w:rsidR="00440EC8" w:rsidRDefault="00D4710F" w:rsidP="00440EC8">
      <w:pPr>
        <w:spacing w:after="0"/>
        <w:ind w:right="-706"/>
        <w:jc w:val="both"/>
        <w:rPr>
          <w:rFonts w:ascii="Times New Roman" w:hAnsi="Times New Roman" w:cs="Times New Roman"/>
          <w:sz w:val="24"/>
          <w:szCs w:val="24"/>
        </w:rPr>
      </w:pPr>
      <w:r w:rsidRPr="007A5C87">
        <w:rPr>
          <w:rFonts w:ascii="Times New Roman" w:hAnsi="Times New Roman" w:cs="Times New Roman"/>
          <w:b/>
          <w:bCs/>
          <w:sz w:val="24"/>
          <w:szCs w:val="24"/>
        </w:rPr>
        <w:t xml:space="preserve">Mr. </w:t>
      </w:r>
      <w:r>
        <w:rPr>
          <w:rFonts w:ascii="Times New Roman" w:hAnsi="Times New Roman" w:cs="Times New Roman"/>
          <w:b/>
          <w:bCs/>
          <w:sz w:val="24"/>
          <w:szCs w:val="24"/>
        </w:rPr>
        <w:t xml:space="preserve">Steven Blackwood </w:t>
      </w:r>
      <w:r w:rsidRPr="007A5C87">
        <w:rPr>
          <w:rFonts w:ascii="Times New Roman" w:hAnsi="Times New Roman" w:cs="Times New Roman"/>
          <w:b/>
          <w:bCs/>
          <w:sz w:val="24"/>
          <w:szCs w:val="24"/>
        </w:rPr>
        <w:t xml:space="preserve">made a motion to </w:t>
      </w:r>
      <w:r>
        <w:rPr>
          <w:rFonts w:ascii="Times New Roman" w:hAnsi="Times New Roman" w:cs="Times New Roman"/>
          <w:b/>
          <w:bCs/>
          <w:sz w:val="24"/>
          <w:szCs w:val="24"/>
        </w:rPr>
        <w:t>adjourn the meeting</w:t>
      </w:r>
      <w:r w:rsidRPr="007A5C87">
        <w:rPr>
          <w:rFonts w:ascii="Times New Roman" w:hAnsi="Times New Roman" w:cs="Times New Roman"/>
          <w:b/>
          <w:bCs/>
          <w:sz w:val="24"/>
          <w:szCs w:val="24"/>
        </w:rPr>
        <w:t>.</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374102">
        <w:rPr>
          <w:rFonts w:ascii="Times New Roman" w:hAnsi="Times New Roman" w:cs="Times New Roman"/>
          <w:b/>
          <w:bCs/>
          <w:sz w:val="24"/>
          <w:szCs w:val="24"/>
        </w:rPr>
        <w:t>Rafael Figueroa</w:t>
      </w:r>
      <w:r w:rsidRPr="007A5C87">
        <w:rPr>
          <w:rFonts w:ascii="Times New Roman" w:hAnsi="Times New Roman" w:cs="Times New Roman"/>
          <w:b/>
          <w:bCs/>
          <w:sz w:val="24"/>
          <w:szCs w:val="24"/>
        </w:rPr>
        <w:t xml:space="preserve"> seconded the motion.</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 Motion was approved</w:t>
      </w:r>
      <w:r>
        <w:rPr>
          <w:rFonts w:ascii="Times New Roman" w:hAnsi="Times New Roman" w:cs="Times New Roman"/>
          <w:b/>
          <w:bCs/>
          <w:sz w:val="24"/>
          <w:szCs w:val="24"/>
        </w:rPr>
        <w:t xml:space="preserve">.  </w:t>
      </w:r>
      <w:r w:rsidR="00DD04DA">
        <w:rPr>
          <w:rFonts w:ascii="Times New Roman" w:hAnsi="Times New Roman" w:cs="Times New Roman"/>
          <w:sz w:val="24"/>
          <w:szCs w:val="24"/>
        </w:rPr>
        <w:t>The meeting adjourned at 1:</w:t>
      </w:r>
      <w:r w:rsidR="00374102">
        <w:rPr>
          <w:rFonts w:ascii="Times New Roman" w:hAnsi="Times New Roman" w:cs="Times New Roman"/>
          <w:sz w:val="24"/>
          <w:szCs w:val="24"/>
        </w:rPr>
        <w:t>24</w:t>
      </w:r>
      <w:r w:rsidR="00DD04DA">
        <w:rPr>
          <w:rFonts w:ascii="Times New Roman" w:hAnsi="Times New Roman" w:cs="Times New Roman"/>
          <w:sz w:val="24"/>
          <w:szCs w:val="24"/>
        </w:rPr>
        <w:t xml:space="preserve"> p.m.</w:t>
      </w:r>
    </w:p>
    <w:p w14:paraId="24A1276E" w14:textId="03B6907E" w:rsidR="00DA5C69" w:rsidRDefault="00DA5C69" w:rsidP="00440EC8">
      <w:pPr>
        <w:spacing w:after="0"/>
        <w:ind w:right="-706"/>
        <w:jc w:val="both"/>
        <w:rPr>
          <w:rFonts w:ascii="Times New Roman" w:hAnsi="Times New Roman" w:cs="Times New Roman"/>
          <w:sz w:val="24"/>
          <w:szCs w:val="24"/>
        </w:rPr>
      </w:pPr>
    </w:p>
    <w:p w14:paraId="729D3BCE" w14:textId="2DE16996" w:rsidR="00DA5C69" w:rsidRDefault="00DA5C69" w:rsidP="00440EC8">
      <w:pPr>
        <w:spacing w:after="0"/>
        <w:ind w:right="-706"/>
        <w:jc w:val="both"/>
        <w:rPr>
          <w:rFonts w:ascii="Times New Roman" w:hAnsi="Times New Roman" w:cs="Times New Roman"/>
          <w:sz w:val="24"/>
          <w:szCs w:val="24"/>
        </w:rPr>
      </w:pPr>
    </w:p>
    <w:p w14:paraId="5AEB0E15" w14:textId="1FC08739" w:rsidR="00DA5C69" w:rsidRDefault="00DA5C69" w:rsidP="00440EC8">
      <w:pPr>
        <w:spacing w:after="0"/>
        <w:ind w:right="-706"/>
        <w:jc w:val="both"/>
        <w:rPr>
          <w:rFonts w:ascii="Times New Roman" w:hAnsi="Times New Roman" w:cs="Times New Roman"/>
          <w:sz w:val="24"/>
          <w:szCs w:val="24"/>
        </w:rPr>
      </w:pPr>
    </w:p>
    <w:p w14:paraId="46038564" w14:textId="531343E8" w:rsidR="00DA5C69" w:rsidRDefault="00DA5C69" w:rsidP="00DA5C69">
      <w:pPr>
        <w:spacing w:after="0"/>
        <w:ind w:right="-706"/>
        <w:jc w:val="both"/>
        <w:rPr>
          <w:rFonts w:ascii="Times New Roman" w:hAnsi="Times New Roman" w:cs="Times New Roman"/>
          <w:sz w:val="24"/>
          <w:szCs w:val="24"/>
        </w:rPr>
      </w:pPr>
    </w:p>
    <w:p w14:paraId="10212513" w14:textId="34A8733C" w:rsidR="00DA5C69" w:rsidRDefault="00865F80" w:rsidP="00DA5C69">
      <w:pPr>
        <w:spacing w:after="0"/>
        <w:ind w:right="-706"/>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5AF2EF42" wp14:editId="16D11DCC">
            <wp:simplePos x="0" y="0"/>
            <wp:positionH relativeFrom="margin">
              <wp:posOffset>2800350</wp:posOffset>
            </wp:positionH>
            <wp:positionV relativeFrom="paragraph">
              <wp:posOffset>177800</wp:posOffset>
            </wp:positionV>
            <wp:extent cx="3352800" cy="6330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633095"/>
                    </a:xfrm>
                    <a:prstGeom prst="rect">
                      <a:avLst/>
                    </a:prstGeom>
                    <a:noFill/>
                    <a:ln>
                      <a:noFill/>
                    </a:ln>
                  </pic:spPr>
                </pic:pic>
              </a:graphicData>
            </a:graphic>
          </wp:anchor>
        </w:drawing>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t>Respectfully Submitted:</w:t>
      </w:r>
    </w:p>
    <w:p w14:paraId="6297F1EA" w14:textId="5905E5A5" w:rsidR="00DA5C69" w:rsidRDefault="00DA5C69" w:rsidP="00DA5C69">
      <w:pPr>
        <w:tabs>
          <w:tab w:val="left" w:pos="4320"/>
        </w:tabs>
        <w:spacing w:after="0"/>
        <w:ind w:right="-706"/>
        <w:jc w:val="both"/>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9250D3A" w14:textId="4FDEE29D" w:rsidR="002F4ECC" w:rsidRDefault="002F4ECC" w:rsidP="00DA5C69">
      <w:pPr>
        <w:tabs>
          <w:tab w:val="left" w:pos="4320"/>
        </w:tabs>
        <w:spacing w:after="0"/>
        <w:ind w:right="-706"/>
        <w:jc w:val="both"/>
        <w:rPr>
          <w:rFonts w:ascii="Times New Roman" w:hAnsi="Times New Roman" w:cs="Times New Roman"/>
          <w:noProof/>
          <w:sz w:val="24"/>
          <w:szCs w:val="24"/>
        </w:rPr>
      </w:pPr>
    </w:p>
    <w:p w14:paraId="41F3D0CB" w14:textId="77777777" w:rsidR="002F4ECC" w:rsidRDefault="002F4ECC" w:rsidP="00DA5C69">
      <w:pPr>
        <w:tabs>
          <w:tab w:val="left" w:pos="4320"/>
        </w:tabs>
        <w:spacing w:after="0"/>
        <w:ind w:right="-706"/>
        <w:jc w:val="both"/>
        <w:rPr>
          <w:rFonts w:ascii="Times New Roman" w:hAnsi="Times New Roman" w:cs="Times New Roman"/>
          <w:sz w:val="24"/>
          <w:szCs w:val="24"/>
        </w:rPr>
      </w:pPr>
    </w:p>
    <w:p w14:paraId="7A2877B2" w14:textId="1EC01182" w:rsidR="00DA5C69" w:rsidRDefault="00DA5C69" w:rsidP="00DA5C69">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6594">
        <w:rPr>
          <w:rFonts w:ascii="Times New Roman" w:hAnsi="Times New Roman" w:cs="Times New Roman"/>
          <w:sz w:val="24"/>
          <w:szCs w:val="24"/>
        </w:rPr>
        <w:t>Steven Blackwood</w:t>
      </w:r>
      <w:r>
        <w:rPr>
          <w:rFonts w:ascii="Times New Roman" w:hAnsi="Times New Roman" w:cs="Times New Roman"/>
          <w:sz w:val="24"/>
          <w:szCs w:val="24"/>
        </w:rPr>
        <w:t>, Secretary</w:t>
      </w:r>
    </w:p>
    <w:p w14:paraId="538BDDB5" w14:textId="619A5D87" w:rsidR="00820845" w:rsidRPr="00B40133" w:rsidRDefault="00DA5C69" w:rsidP="00B40133">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Institutional Systems Board</w:t>
      </w:r>
    </w:p>
    <w:sectPr w:rsidR="00820845" w:rsidRPr="00B40133" w:rsidSect="00DA5C69">
      <w:headerReference w:type="default" r:id="rId9"/>
      <w:footerReference w:type="default" r:id="rId10"/>
      <w:pgSz w:w="12240" w:h="15840" w:code="1"/>
      <w:pgMar w:top="576" w:right="1296" w:bottom="576"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7A86" w14:textId="77777777" w:rsidR="0012003B" w:rsidRDefault="0012003B" w:rsidP="004B1277">
      <w:pPr>
        <w:spacing w:after="0" w:line="240" w:lineRule="auto"/>
      </w:pPr>
      <w:r>
        <w:separator/>
      </w:r>
    </w:p>
  </w:endnote>
  <w:endnote w:type="continuationSeparator" w:id="0">
    <w:p w14:paraId="2D2B7343" w14:textId="77777777" w:rsidR="0012003B" w:rsidRDefault="0012003B" w:rsidP="004B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2 Black">
    <w:altName w:val="Calibri"/>
    <w:panose1 w:val="020B0A04030603020204"/>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27515"/>
      <w:docPartObj>
        <w:docPartGallery w:val="Page Numbers (Bottom of Page)"/>
        <w:docPartUnique/>
      </w:docPartObj>
    </w:sdtPr>
    <w:sdtEndPr>
      <w:rPr>
        <w:color w:val="7F7F7F" w:themeColor="background1" w:themeShade="7F"/>
        <w:spacing w:val="60"/>
      </w:rPr>
    </w:sdtEndPr>
    <w:sdtContent>
      <w:p w14:paraId="177AD736" w14:textId="1063FE9A" w:rsidR="00C42C55" w:rsidRDefault="00C42C5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5072F4" w14:textId="77777777" w:rsidR="00C42C55" w:rsidRDefault="00C42C55" w:rsidP="00C42C55">
    <w:pPr>
      <w:spacing w:after="0"/>
      <w:ind w:right="-706"/>
      <w:jc w:val="both"/>
      <w:rPr>
        <w:rFonts w:ascii="Times New Roman" w:hAnsi="Times New Roman" w:cs="Times New Roman"/>
        <w:sz w:val="24"/>
        <w:szCs w:val="24"/>
      </w:rPr>
    </w:pPr>
    <w:r>
      <w:rPr>
        <w:rFonts w:ascii="Times New Roman" w:hAnsi="Times New Roman" w:cs="Times New Roman"/>
        <w:sz w:val="24"/>
        <w:szCs w:val="24"/>
      </w:rPr>
      <w:t>SIS Board Meeting</w:t>
    </w:r>
  </w:p>
  <w:p w14:paraId="7D9EE855" w14:textId="1A6B1B64" w:rsidR="004B1277" w:rsidRPr="00C42C55" w:rsidRDefault="00B109EB" w:rsidP="00C42C55">
    <w:pPr>
      <w:spacing w:after="0"/>
      <w:ind w:right="-706"/>
      <w:jc w:val="both"/>
      <w:rPr>
        <w:rFonts w:ascii="Times New Roman" w:hAnsi="Times New Roman" w:cs="Times New Roman"/>
        <w:sz w:val="24"/>
        <w:szCs w:val="24"/>
      </w:rPr>
    </w:pPr>
    <w:r>
      <w:rPr>
        <w:rFonts w:ascii="Times New Roman" w:hAnsi="Times New Roman" w:cs="Times New Roman"/>
        <w:sz w:val="24"/>
        <w:szCs w:val="24"/>
      </w:rPr>
      <w:t>October</w:t>
    </w:r>
    <w:r w:rsidR="00C42C55">
      <w:rPr>
        <w:rFonts w:ascii="Times New Roman" w:hAnsi="Times New Roman" w:cs="Times New Roman"/>
        <w:sz w:val="24"/>
        <w:szCs w:val="24"/>
      </w:rPr>
      <w:t xml:space="preserve"> 1</w:t>
    </w:r>
    <w:r>
      <w:rPr>
        <w:rFonts w:ascii="Times New Roman" w:hAnsi="Times New Roman" w:cs="Times New Roman"/>
        <w:sz w:val="24"/>
        <w:szCs w:val="24"/>
      </w:rPr>
      <w:t>2</w:t>
    </w:r>
    <w:r w:rsidR="00C42C55">
      <w:rPr>
        <w:rFonts w:ascii="Times New Roman" w:hAnsi="Times New Roman" w:cs="Times New Roman"/>
        <w:sz w:val="24"/>
        <w:szCs w:val="24"/>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E583" w14:textId="77777777" w:rsidR="0012003B" w:rsidRDefault="0012003B" w:rsidP="004B1277">
      <w:pPr>
        <w:spacing w:after="0" w:line="240" w:lineRule="auto"/>
      </w:pPr>
      <w:r>
        <w:separator/>
      </w:r>
    </w:p>
  </w:footnote>
  <w:footnote w:type="continuationSeparator" w:id="0">
    <w:p w14:paraId="7A04C150" w14:textId="77777777" w:rsidR="0012003B" w:rsidRDefault="0012003B" w:rsidP="004B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4789" w14:textId="1FF31617" w:rsidR="00853965" w:rsidRDefault="0085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28B"/>
    <w:multiLevelType w:val="hybridMultilevel"/>
    <w:tmpl w:val="D3C4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757FCF"/>
    <w:multiLevelType w:val="hybridMultilevel"/>
    <w:tmpl w:val="DF76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C5971"/>
    <w:multiLevelType w:val="hybridMultilevel"/>
    <w:tmpl w:val="FCA6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C19AE"/>
    <w:multiLevelType w:val="hybridMultilevel"/>
    <w:tmpl w:val="84A4F734"/>
    <w:lvl w:ilvl="0" w:tplc="EAB60E5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B4802A3"/>
    <w:multiLevelType w:val="hybridMultilevel"/>
    <w:tmpl w:val="B0E0F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D8548D"/>
    <w:multiLevelType w:val="hybridMultilevel"/>
    <w:tmpl w:val="20C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314E1"/>
    <w:multiLevelType w:val="hybridMultilevel"/>
    <w:tmpl w:val="258C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F5"/>
    <w:rsid w:val="00020A18"/>
    <w:rsid w:val="00050B03"/>
    <w:rsid w:val="0005733D"/>
    <w:rsid w:val="000755DE"/>
    <w:rsid w:val="00080FD1"/>
    <w:rsid w:val="000C79DE"/>
    <w:rsid w:val="000D5401"/>
    <w:rsid w:val="000E1831"/>
    <w:rsid w:val="001036A2"/>
    <w:rsid w:val="0012003B"/>
    <w:rsid w:val="00127662"/>
    <w:rsid w:val="00140512"/>
    <w:rsid w:val="00166897"/>
    <w:rsid w:val="00173905"/>
    <w:rsid w:val="00173EF4"/>
    <w:rsid w:val="00193059"/>
    <w:rsid w:val="001A10FF"/>
    <w:rsid w:val="001A6988"/>
    <w:rsid w:val="001E64F8"/>
    <w:rsid w:val="00207D5E"/>
    <w:rsid w:val="00224B74"/>
    <w:rsid w:val="002A335C"/>
    <w:rsid w:val="002C6B70"/>
    <w:rsid w:val="002D284E"/>
    <w:rsid w:val="002F4ECC"/>
    <w:rsid w:val="003227BD"/>
    <w:rsid w:val="00371763"/>
    <w:rsid w:val="00374102"/>
    <w:rsid w:val="00382E50"/>
    <w:rsid w:val="00386E90"/>
    <w:rsid w:val="003B2944"/>
    <w:rsid w:val="003C1154"/>
    <w:rsid w:val="003D6E7E"/>
    <w:rsid w:val="0041765A"/>
    <w:rsid w:val="00423DE7"/>
    <w:rsid w:val="00440EC8"/>
    <w:rsid w:val="00442F39"/>
    <w:rsid w:val="00456108"/>
    <w:rsid w:val="00463779"/>
    <w:rsid w:val="00490044"/>
    <w:rsid w:val="004908F3"/>
    <w:rsid w:val="004927AD"/>
    <w:rsid w:val="004A31C9"/>
    <w:rsid w:val="004B1277"/>
    <w:rsid w:val="004D1396"/>
    <w:rsid w:val="004D7C36"/>
    <w:rsid w:val="00526EDD"/>
    <w:rsid w:val="005335E1"/>
    <w:rsid w:val="00542E66"/>
    <w:rsid w:val="00555116"/>
    <w:rsid w:val="0056117A"/>
    <w:rsid w:val="005710F4"/>
    <w:rsid w:val="005B274C"/>
    <w:rsid w:val="005C7427"/>
    <w:rsid w:val="005C7838"/>
    <w:rsid w:val="00606DFC"/>
    <w:rsid w:val="00611CAA"/>
    <w:rsid w:val="00662BE2"/>
    <w:rsid w:val="00672821"/>
    <w:rsid w:val="006816E0"/>
    <w:rsid w:val="0069265D"/>
    <w:rsid w:val="00713412"/>
    <w:rsid w:val="00736594"/>
    <w:rsid w:val="007424A9"/>
    <w:rsid w:val="007612A0"/>
    <w:rsid w:val="007714BB"/>
    <w:rsid w:val="00781AC3"/>
    <w:rsid w:val="007A5C87"/>
    <w:rsid w:val="007E436A"/>
    <w:rsid w:val="007F7004"/>
    <w:rsid w:val="00820845"/>
    <w:rsid w:val="008326E3"/>
    <w:rsid w:val="00853965"/>
    <w:rsid w:val="00865F80"/>
    <w:rsid w:val="008A7BBC"/>
    <w:rsid w:val="00943770"/>
    <w:rsid w:val="00955694"/>
    <w:rsid w:val="0098072D"/>
    <w:rsid w:val="009960A4"/>
    <w:rsid w:val="009B4650"/>
    <w:rsid w:val="009C4DB3"/>
    <w:rsid w:val="009F5E81"/>
    <w:rsid w:val="00A16622"/>
    <w:rsid w:val="00A407D5"/>
    <w:rsid w:val="00A619DA"/>
    <w:rsid w:val="00A80149"/>
    <w:rsid w:val="00A807F1"/>
    <w:rsid w:val="00A8431D"/>
    <w:rsid w:val="00AA1F17"/>
    <w:rsid w:val="00AB0D60"/>
    <w:rsid w:val="00AB2CFA"/>
    <w:rsid w:val="00AC4DB7"/>
    <w:rsid w:val="00AD3D19"/>
    <w:rsid w:val="00AF0BAA"/>
    <w:rsid w:val="00AF49ED"/>
    <w:rsid w:val="00B00AD1"/>
    <w:rsid w:val="00B04A5B"/>
    <w:rsid w:val="00B109EB"/>
    <w:rsid w:val="00B14298"/>
    <w:rsid w:val="00B20746"/>
    <w:rsid w:val="00B40133"/>
    <w:rsid w:val="00B53B3D"/>
    <w:rsid w:val="00B639A5"/>
    <w:rsid w:val="00B812F5"/>
    <w:rsid w:val="00BA6E73"/>
    <w:rsid w:val="00BC4EAF"/>
    <w:rsid w:val="00BD0716"/>
    <w:rsid w:val="00BD3E70"/>
    <w:rsid w:val="00BE5201"/>
    <w:rsid w:val="00C42C55"/>
    <w:rsid w:val="00C47F68"/>
    <w:rsid w:val="00C52FDE"/>
    <w:rsid w:val="00C6470E"/>
    <w:rsid w:val="00C737B7"/>
    <w:rsid w:val="00C75E97"/>
    <w:rsid w:val="00CC627A"/>
    <w:rsid w:val="00CF5447"/>
    <w:rsid w:val="00D22FB7"/>
    <w:rsid w:val="00D4710F"/>
    <w:rsid w:val="00D608F4"/>
    <w:rsid w:val="00D623DE"/>
    <w:rsid w:val="00D805DC"/>
    <w:rsid w:val="00D822C4"/>
    <w:rsid w:val="00D86212"/>
    <w:rsid w:val="00D8689E"/>
    <w:rsid w:val="00DA5C69"/>
    <w:rsid w:val="00DB47AF"/>
    <w:rsid w:val="00DC632C"/>
    <w:rsid w:val="00DD04DA"/>
    <w:rsid w:val="00DF5C24"/>
    <w:rsid w:val="00E04AB5"/>
    <w:rsid w:val="00E16DC9"/>
    <w:rsid w:val="00E24C24"/>
    <w:rsid w:val="00E400CA"/>
    <w:rsid w:val="00E663F0"/>
    <w:rsid w:val="00E75835"/>
    <w:rsid w:val="00E9094F"/>
    <w:rsid w:val="00EB1A85"/>
    <w:rsid w:val="00ED44E6"/>
    <w:rsid w:val="00ED4A63"/>
    <w:rsid w:val="00EF45DF"/>
    <w:rsid w:val="00F24C79"/>
    <w:rsid w:val="00F271CF"/>
    <w:rsid w:val="00F32E74"/>
    <w:rsid w:val="00F71E35"/>
    <w:rsid w:val="00F83648"/>
    <w:rsid w:val="00F97840"/>
    <w:rsid w:val="00FD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4F97"/>
  <w15:chartTrackingRefBased/>
  <w15:docId w15:val="{9E2DBF46-F64F-41A9-8A06-71420C52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77"/>
  </w:style>
  <w:style w:type="paragraph" w:styleId="Footer">
    <w:name w:val="footer"/>
    <w:basedOn w:val="Normal"/>
    <w:link w:val="FooterChar"/>
    <w:uiPriority w:val="99"/>
    <w:unhideWhenUsed/>
    <w:rsid w:val="004B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77"/>
  </w:style>
  <w:style w:type="paragraph" w:styleId="ListParagraph">
    <w:name w:val="List Paragraph"/>
    <w:basedOn w:val="Normal"/>
    <w:uiPriority w:val="34"/>
    <w:qFormat/>
    <w:rsid w:val="00B639A5"/>
    <w:pPr>
      <w:ind w:left="720"/>
      <w:contextualSpacing/>
    </w:pPr>
  </w:style>
  <w:style w:type="paragraph" w:styleId="NoSpacing">
    <w:name w:val="No Spacing"/>
    <w:uiPriority w:val="1"/>
    <w:qFormat/>
    <w:rsid w:val="00A1662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927</Words>
  <Characters>5286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Davis</dc:creator>
  <cp:keywords/>
  <dc:description/>
  <cp:lastModifiedBy>Scottie Leslie</cp:lastModifiedBy>
  <cp:revision>2</cp:revision>
  <cp:lastPrinted>2023-01-11T20:17:00Z</cp:lastPrinted>
  <dcterms:created xsi:type="dcterms:W3CDTF">2023-01-11T20:22:00Z</dcterms:created>
  <dcterms:modified xsi:type="dcterms:W3CDTF">2023-01-11T20:22:00Z</dcterms:modified>
</cp:coreProperties>
</file>