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147D" w14:textId="105EC386" w:rsidR="00B812F5" w:rsidRPr="00B812F5" w:rsidRDefault="006816E0" w:rsidP="00F83648">
      <w:pPr>
        <w:spacing w:after="0"/>
        <w:ind w:right="-706" w:hanging="630"/>
        <w:jc w:val="center"/>
        <w:rPr>
          <w:sz w:val="40"/>
          <w:szCs w:val="40"/>
        </w:rPr>
      </w:pPr>
      <w:r w:rsidRPr="006816E0">
        <w:rPr>
          <w:noProof/>
          <w:sz w:val="36"/>
          <w:szCs w:val="36"/>
        </w:rPr>
        <mc:AlternateContent>
          <mc:Choice Requires="wps">
            <w:drawing>
              <wp:anchor distT="45720" distB="45720" distL="114300" distR="114300" simplePos="0" relativeHeight="251659264" behindDoc="0" locked="0" layoutInCell="1" allowOverlap="1" wp14:anchorId="2119B374" wp14:editId="18DBBE23">
                <wp:simplePos x="0" y="0"/>
                <wp:positionH relativeFrom="margin">
                  <wp:posOffset>685800</wp:posOffset>
                </wp:positionH>
                <wp:positionV relativeFrom="paragraph">
                  <wp:posOffset>175260</wp:posOffset>
                </wp:positionV>
                <wp:extent cx="5455920" cy="4419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441960"/>
                        </a:xfrm>
                        <a:prstGeom prst="rect">
                          <a:avLst/>
                        </a:prstGeom>
                        <a:solidFill>
                          <a:srgbClr val="FFFFFF"/>
                        </a:solidFill>
                        <a:ln w="9525">
                          <a:noFill/>
                          <a:miter lim="800000"/>
                          <a:headEnd/>
                          <a:tailEnd/>
                        </a:ln>
                      </wps:spPr>
                      <wps:txbx>
                        <w:txbxContent>
                          <w:p w14:paraId="1955F655" w14:textId="04B35BE0" w:rsidR="006816E0" w:rsidRPr="00F83648" w:rsidRDefault="006816E0" w:rsidP="00F83648">
                            <w:pPr>
                              <w:ind w:right="-720"/>
                              <w:rPr>
                                <w:sz w:val="44"/>
                                <w:szCs w:val="44"/>
                              </w:rPr>
                            </w:pPr>
                            <w:r w:rsidRPr="00F83648">
                              <w:rPr>
                                <w:sz w:val="44"/>
                                <w:szCs w:val="44"/>
                              </w:rPr>
                              <w:t>ARKANSAS DEPARTMENT OF HUMAN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9B374" id="_x0000_t202" coordsize="21600,21600" o:spt="202" path="m,l,21600r21600,l21600,xe">
                <v:stroke joinstyle="miter"/>
                <v:path gradientshapeok="t" o:connecttype="rect"/>
              </v:shapetype>
              <v:shape id="Text Box 2" o:spid="_x0000_s1026" type="#_x0000_t202" style="position:absolute;left:0;text-align:left;margin-left:54pt;margin-top:13.8pt;width:429.6pt;height:3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" stroked="f">
                <v:textbox>
                  <w:txbxContent>
                    <w:p w14:paraId="1955F655" w14:textId="04B35BE0" w:rsidR="006816E0" w:rsidRPr="00F83648" w:rsidRDefault="006816E0" w:rsidP="00F83648">
                      <w:pPr>
                        <w:ind w:right="-720"/>
                        <w:rPr>
                          <w:sz w:val="44"/>
                          <w:szCs w:val="44"/>
                        </w:rPr>
                      </w:pPr>
                      <w:r w:rsidRPr="00F83648">
                        <w:rPr>
                          <w:sz w:val="44"/>
                          <w:szCs w:val="44"/>
                        </w:rPr>
                        <w:t>ARKANSAS DEPARTMENT OF HUMAN SERVICES</w:t>
                      </w:r>
                    </w:p>
                  </w:txbxContent>
                </v:textbox>
                <w10:wrap type="square" anchorx="margin"/>
              </v:shape>
            </w:pict>
          </mc:Fallback>
        </mc:AlternateContent>
      </w:r>
      <w:r w:rsidR="00F83648">
        <w:rPr>
          <w:noProof/>
        </w:rPr>
        <w:drawing>
          <wp:inline distT="0" distB="0" distL="0" distR="0" wp14:anchorId="431B6AE1" wp14:editId="34178458">
            <wp:extent cx="883920" cy="883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r w:rsidR="00B812F5" w:rsidRPr="00F83648">
        <w:rPr>
          <w:rFonts w:ascii="72 Black" w:hAnsi="72 Black" w:cs="72 Black"/>
          <w:sz w:val="48"/>
          <w:szCs w:val="48"/>
        </w:rPr>
        <w:t>STATE INSTITUTIONAL SYSTEMS BOARD</w:t>
      </w:r>
    </w:p>
    <w:p w14:paraId="135A79D8" w14:textId="77777777" w:rsidR="00F83648" w:rsidRPr="00F83648" w:rsidRDefault="00B812F5" w:rsidP="00B812F5">
      <w:pPr>
        <w:ind w:right="-702"/>
        <w:rPr>
          <w:sz w:val="8"/>
          <w:szCs w:val="8"/>
        </w:rPr>
      </w:pPr>
      <w:r>
        <w:rPr>
          <w:sz w:val="40"/>
          <w:szCs w:val="40"/>
        </w:rPr>
        <w:tab/>
      </w:r>
      <w:r>
        <w:rPr>
          <w:sz w:val="40"/>
          <w:szCs w:val="40"/>
        </w:rPr>
        <w:tab/>
      </w:r>
      <w:r>
        <w:rPr>
          <w:sz w:val="40"/>
          <w:szCs w:val="40"/>
        </w:rPr>
        <w:tab/>
      </w:r>
    </w:p>
    <w:p w14:paraId="38477AEE" w14:textId="22E0F377" w:rsidR="00B812F5" w:rsidRDefault="00B812F5" w:rsidP="00F83648">
      <w:pPr>
        <w:ind w:right="-702"/>
        <w:jc w:val="center"/>
        <w:rPr>
          <w:b/>
          <w:bCs/>
          <w:sz w:val="40"/>
          <w:szCs w:val="40"/>
        </w:rPr>
      </w:pPr>
      <w:r w:rsidRPr="00F83648">
        <w:rPr>
          <w:b/>
          <w:bCs/>
          <w:sz w:val="40"/>
          <w:szCs w:val="40"/>
        </w:rPr>
        <w:t xml:space="preserve">ZOOM MEETING ~ </w:t>
      </w:r>
      <w:r w:rsidR="009960A4">
        <w:rPr>
          <w:b/>
          <w:bCs/>
          <w:sz w:val="40"/>
          <w:szCs w:val="40"/>
        </w:rPr>
        <w:t>APRIL</w:t>
      </w:r>
      <w:r w:rsidRPr="00F83648">
        <w:rPr>
          <w:b/>
          <w:bCs/>
          <w:sz w:val="40"/>
          <w:szCs w:val="40"/>
        </w:rPr>
        <w:t xml:space="preserve"> </w:t>
      </w:r>
      <w:r w:rsidR="009960A4">
        <w:rPr>
          <w:b/>
          <w:bCs/>
          <w:sz w:val="40"/>
          <w:szCs w:val="40"/>
        </w:rPr>
        <w:t>13</w:t>
      </w:r>
      <w:r w:rsidRPr="00F83648">
        <w:rPr>
          <w:b/>
          <w:bCs/>
          <w:sz w:val="40"/>
          <w:szCs w:val="40"/>
        </w:rPr>
        <w:t>, 202</w:t>
      </w:r>
      <w:r w:rsidR="009960A4">
        <w:rPr>
          <w:b/>
          <w:bCs/>
          <w:sz w:val="40"/>
          <w:szCs w:val="40"/>
        </w:rPr>
        <w:t>2</w:t>
      </w:r>
    </w:p>
    <w:p w14:paraId="06858982" w14:textId="0C86B934" w:rsidR="00F83648" w:rsidRPr="00F83648" w:rsidRDefault="00F83648" w:rsidP="00F83648">
      <w:pPr>
        <w:ind w:right="-702"/>
        <w:jc w:val="center"/>
        <w:rPr>
          <w:rFonts w:ascii="Verdana" w:hAnsi="Verdana"/>
          <w:b/>
          <w:bCs/>
          <w:sz w:val="40"/>
          <w:szCs w:val="40"/>
        </w:rPr>
      </w:pPr>
      <w:r w:rsidRPr="00F83648">
        <w:rPr>
          <w:rFonts w:ascii="Verdana" w:hAnsi="Verdana"/>
          <w:b/>
          <w:bCs/>
          <w:sz w:val="40"/>
          <w:szCs w:val="40"/>
        </w:rPr>
        <w:t>MINUTES</w:t>
      </w:r>
    </w:p>
    <w:p w14:paraId="681DBF0A" w14:textId="77777777" w:rsidR="00F83648" w:rsidRDefault="00F83648" w:rsidP="00F83648">
      <w:pPr>
        <w:ind w:right="-702"/>
        <w:rPr>
          <w:rFonts w:ascii="Times New Roman" w:hAnsi="Times New Roman" w:cs="Times New Roman"/>
          <w:sz w:val="24"/>
          <w:szCs w:val="24"/>
        </w:rPr>
      </w:pPr>
    </w:p>
    <w:p w14:paraId="155A57B9" w14:textId="243508C1" w:rsidR="00F83648" w:rsidRDefault="00F83648" w:rsidP="00F83648">
      <w:pPr>
        <w:spacing w:after="0"/>
        <w:ind w:right="-706"/>
        <w:rPr>
          <w:rFonts w:ascii="Times New Roman" w:hAnsi="Times New Roman" w:cs="Times New Roman"/>
          <w:sz w:val="24"/>
          <w:szCs w:val="24"/>
        </w:rPr>
      </w:pPr>
      <w:r>
        <w:rPr>
          <w:rFonts w:ascii="Times New Roman" w:hAnsi="Times New Roman" w:cs="Times New Roman"/>
          <w:sz w:val="24"/>
          <w:szCs w:val="24"/>
        </w:rPr>
        <w:t>Members Present:</w:t>
      </w:r>
      <w:r>
        <w:rPr>
          <w:rFonts w:ascii="Times New Roman" w:hAnsi="Times New Roman" w:cs="Times New Roman"/>
          <w:sz w:val="24"/>
          <w:szCs w:val="24"/>
        </w:rPr>
        <w:tab/>
      </w:r>
      <w:r w:rsidR="00542E66">
        <w:rPr>
          <w:rFonts w:ascii="Times New Roman" w:hAnsi="Times New Roman" w:cs="Times New Roman"/>
          <w:sz w:val="24"/>
          <w:szCs w:val="24"/>
        </w:rPr>
        <w:t>Rafael Figueroa</w:t>
      </w:r>
      <w:r>
        <w:rPr>
          <w:rFonts w:ascii="Times New Roman" w:hAnsi="Times New Roman" w:cs="Times New Roman"/>
          <w:sz w:val="24"/>
          <w:szCs w:val="24"/>
        </w:rPr>
        <w:t>, Board</w:t>
      </w:r>
      <w:r w:rsidR="00080FD1">
        <w:rPr>
          <w:rFonts w:ascii="Times New Roman" w:hAnsi="Times New Roman" w:cs="Times New Roman"/>
          <w:sz w:val="24"/>
          <w:szCs w:val="24"/>
        </w:rPr>
        <w:t xml:space="preserve"> </w:t>
      </w:r>
      <w:r>
        <w:rPr>
          <w:rFonts w:ascii="Times New Roman" w:hAnsi="Times New Roman" w:cs="Times New Roman"/>
          <w:sz w:val="24"/>
          <w:szCs w:val="24"/>
        </w:rPr>
        <w:t>Chair</w:t>
      </w:r>
    </w:p>
    <w:p w14:paraId="6A42401D" w14:textId="4776FDD4" w:rsidR="00F83648" w:rsidRDefault="00F83648" w:rsidP="00F83648">
      <w:pPr>
        <w:spacing w:after="0"/>
        <w:ind w:right="-70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Steven Blackwood</w:t>
      </w:r>
    </w:p>
    <w:p w14:paraId="1308834F" w14:textId="219D8F4F" w:rsidR="00F83648" w:rsidRDefault="00F83648" w:rsidP="00542E66">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James Luker</w:t>
      </w:r>
    </w:p>
    <w:p w14:paraId="2168CD38" w14:textId="4C95AD97" w:rsidR="00F83648" w:rsidRDefault="00F83648" w:rsidP="00F83648">
      <w:pPr>
        <w:spacing w:after="0"/>
        <w:ind w:right="-706"/>
        <w:rPr>
          <w:rFonts w:ascii="Times New Roman" w:hAnsi="Times New Roman" w:cs="Times New Roman"/>
          <w:sz w:val="24"/>
          <w:szCs w:val="24"/>
        </w:rPr>
      </w:pPr>
    </w:p>
    <w:p w14:paraId="2531684D" w14:textId="51A7352C" w:rsidR="00F83648" w:rsidRDefault="00F83648" w:rsidP="00F83648">
      <w:pPr>
        <w:spacing w:after="0"/>
        <w:ind w:right="-706"/>
        <w:rPr>
          <w:rFonts w:ascii="Times New Roman" w:hAnsi="Times New Roman" w:cs="Times New Roman"/>
          <w:sz w:val="24"/>
          <w:szCs w:val="24"/>
        </w:rPr>
      </w:pPr>
      <w:r>
        <w:rPr>
          <w:rFonts w:ascii="Times New Roman" w:hAnsi="Times New Roman" w:cs="Times New Roman"/>
          <w:sz w:val="24"/>
          <w:szCs w:val="24"/>
        </w:rPr>
        <w:t>DHS Staff Present:</w:t>
      </w:r>
      <w:r>
        <w:rPr>
          <w:rFonts w:ascii="Times New Roman" w:hAnsi="Times New Roman" w:cs="Times New Roman"/>
          <w:sz w:val="24"/>
          <w:szCs w:val="24"/>
        </w:rPr>
        <w:tab/>
        <w:t>Kara Benca, Assistant Director, Quality Assurance, Division of Youth Services</w:t>
      </w:r>
    </w:p>
    <w:p w14:paraId="16AFC33C" w14:textId="44A4508F" w:rsidR="00F83648" w:rsidRDefault="00F83648" w:rsidP="00F83648">
      <w:pPr>
        <w:spacing w:after="0"/>
        <w:ind w:right="-70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Michael Crump, Director, Division of Youth Services</w:t>
      </w:r>
    </w:p>
    <w:p w14:paraId="6EB359BC" w14:textId="33D988A9" w:rsidR="00F83648" w:rsidRDefault="00F83648" w:rsidP="00F83648">
      <w:pPr>
        <w:spacing w:after="0"/>
        <w:ind w:right="-70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960A4">
        <w:rPr>
          <w:rFonts w:ascii="Times New Roman" w:hAnsi="Times New Roman" w:cs="Times New Roman"/>
          <w:sz w:val="24"/>
          <w:szCs w:val="24"/>
        </w:rPr>
        <w:t>Mark Hooten, Fiscal Plant Manager, Division of Youth Services</w:t>
      </w:r>
    </w:p>
    <w:p w14:paraId="42974BDB" w14:textId="62C704CB" w:rsidR="009960A4" w:rsidRDefault="00AB2CFA" w:rsidP="00F83648">
      <w:pPr>
        <w:spacing w:after="0"/>
        <w:ind w:right="-70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960A4">
        <w:rPr>
          <w:rFonts w:ascii="Times New Roman" w:hAnsi="Times New Roman" w:cs="Times New Roman"/>
          <w:sz w:val="24"/>
          <w:szCs w:val="24"/>
        </w:rPr>
        <w:t>Savannah Jackson, Executive Assistant, Division of Youth Services</w:t>
      </w:r>
    </w:p>
    <w:p w14:paraId="4529A035" w14:textId="2E0D17F9" w:rsidR="00AB2CFA" w:rsidRDefault="00AB2CFA" w:rsidP="009960A4">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 xml:space="preserve">Alicia Davis, </w:t>
      </w:r>
      <w:r w:rsidR="009960A4">
        <w:rPr>
          <w:rFonts w:ascii="Times New Roman" w:hAnsi="Times New Roman" w:cs="Times New Roman"/>
          <w:sz w:val="24"/>
          <w:szCs w:val="24"/>
        </w:rPr>
        <w:t>Registrar</w:t>
      </w:r>
      <w:r>
        <w:rPr>
          <w:rFonts w:ascii="Times New Roman" w:hAnsi="Times New Roman" w:cs="Times New Roman"/>
          <w:sz w:val="24"/>
          <w:szCs w:val="24"/>
        </w:rPr>
        <w:t>, Division of Youth Services</w:t>
      </w:r>
    </w:p>
    <w:p w14:paraId="47C4D88B" w14:textId="50C632BD" w:rsidR="009960A4" w:rsidRDefault="00AB2CFA" w:rsidP="00F83648">
      <w:pPr>
        <w:spacing w:after="0"/>
        <w:ind w:right="-70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960A4">
        <w:rPr>
          <w:rFonts w:ascii="Times New Roman" w:hAnsi="Times New Roman" w:cs="Times New Roman"/>
          <w:sz w:val="24"/>
          <w:szCs w:val="24"/>
        </w:rPr>
        <w:t xml:space="preserve">Jason </w:t>
      </w:r>
      <w:proofErr w:type="spellStart"/>
      <w:r w:rsidR="009960A4">
        <w:rPr>
          <w:rFonts w:ascii="Times New Roman" w:hAnsi="Times New Roman" w:cs="Times New Roman"/>
          <w:sz w:val="24"/>
          <w:szCs w:val="24"/>
        </w:rPr>
        <w:t>Kanau</w:t>
      </w:r>
      <w:proofErr w:type="spellEnd"/>
      <w:r w:rsidR="009960A4">
        <w:rPr>
          <w:rFonts w:ascii="Times New Roman" w:hAnsi="Times New Roman" w:cs="Times New Roman"/>
          <w:sz w:val="24"/>
          <w:szCs w:val="24"/>
        </w:rPr>
        <w:t>, CFO, Division of Aging Adult and Behavioral Services</w:t>
      </w:r>
    </w:p>
    <w:p w14:paraId="0C420467" w14:textId="69178E8E" w:rsidR="00AB2CFA" w:rsidRDefault="00AB2CFA" w:rsidP="009960A4">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Scottie Leslie, Admin. Analyst, Division of Aging Adult and Behavioral Services</w:t>
      </w:r>
    </w:p>
    <w:p w14:paraId="7BE4A3F3" w14:textId="475D8080" w:rsidR="00542E66" w:rsidRDefault="00542E66" w:rsidP="00542E66">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Sarah Linam, OCC Chief Counsel</w:t>
      </w:r>
    </w:p>
    <w:p w14:paraId="2CB1AD5D" w14:textId="25E95B36" w:rsidR="00542E66" w:rsidRDefault="00542E66" w:rsidP="00542E66">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James Scoggins, Facility Administrator, Arkansas State Hospital</w:t>
      </w:r>
    </w:p>
    <w:p w14:paraId="54D2632F" w14:textId="38179610" w:rsidR="007F7004" w:rsidRDefault="00542E66" w:rsidP="00542E66">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Sean Strode, DYS Attorney, Office of Chief Counsel</w:t>
      </w:r>
    </w:p>
    <w:p w14:paraId="22EEE964" w14:textId="0C3E65F7" w:rsidR="00AB2CFA" w:rsidRDefault="00AB2CFA" w:rsidP="00F83648">
      <w:pPr>
        <w:spacing w:after="0"/>
        <w:ind w:right="-706"/>
        <w:rPr>
          <w:rFonts w:ascii="Times New Roman" w:hAnsi="Times New Roman" w:cs="Times New Roman"/>
          <w:sz w:val="24"/>
          <w:szCs w:val="24"/>
        </w:rPr>
      </w:pPr>
    </w:p>
    <w:p w14:paraId="50DA5A7E" w14:textId="77777777" w:rsidR="00DA5C69" w:rsidRDefault="00DA5C69" w:rsidP="00F83648">
      <w:pPr>
        <w:spacing w:after="0"/>
        <w:ind w:right="-706"/>
        <w:rPr>
          <w:rFonts w:ascii="Times New Roman" w:hAnsi="Times New Roman" w:cs="Times New Roman"/>
          <w:sz w:val="24"/>
          <w:szCs w:val="24"/>
        </w:rPr>
      </w:pPr>
    </w:p>
    <w:p w14:paraId="3874C17F" w14:textId="2ACE5161" w:rsidR="00AB2CFA" w:rsidRDefault="00AB2CFA" w:rsidP="00F83648">
      <w:pPr>
        <w:spacing w:after="0"/>
        <w:ind w:right="-706"/>
        <w:rPr>
          <w:rFonts w:ascii="Times New Roman" w:hAnsi="Times New Roman" w:cs="Times New Roman"/>
          <w:b/>
          <w:bCs/>
          <w:sz w:val="24"/>
          <w:szCs w:val="24"/>
        </w:rPr>
      </w:pPr>
      <w:r>
        <w:rPr>
          <w:rFonts w:ascii="Times New Roman" w:hAnsi="Times New Roman" w:cs="Times New Roman"/>
          <w:sz w:val="24"/>
          <w:szCs w:val="24"/>
        </w:rPr>
        <w:t>Agenda Item 1:</w:t>
      </w:r>
      <w:r>
        <w:rPr>
          <w:rFonts w:ascii="Times New Roman" w:hAnsi="Times New Roman" w:cs="Times New Roman"/>
          <w:sz w:val="24"/>
          <w:szCs w:val="24"/>
        </w:rPr>
        <w:tab/>
      </w:r>
      <w:r w:rsidRPr="00AB2CFA">
        <w:rPr>
          <w:rFonts w:ascii="Times New Roman" w:hAnsi="Times New Roman" w:cs="Times New Roman"/>
          <w:b/>
          <w:bCs/>
          <w:sz w:val="24"/>
          <w:szCs w:val="24"/>
        </w:rPr>
        <w:t>CALL TO ORDER</w:t>
      </w:r>
    </w:p>
    <w:p w14:paraId="4814CE47" w14:textId="613A640A" w:rsidR="00AB2CFA" w:rsidRDefault="00AB2CFA" w:rsidP="00F83648">
      <w:pPr>
        <w:spacing w:after="0"/>
        <w:ind w:right="-706"/>
        <w:rPr>
          <w:rFonts w:ascii="Times New Roman" w:hAnsi="Times New Roman" w:cs="Times New Roman"/>
          <w:b/>
          <w:bCs/>
          <w:sz w:val="24"/>
          <w:szCs w:val="24"/>
        </w:rPr>
      </w:pPr>
    </w:p>
    <w:p w14:paraId="181CC334" w14:textId="44790ECB" w:rsidR="00AB2CFA" w:rsidRPr="00AB2CFA" w:rsidRDefault="00AB2CFA" w:rsidP="00B20746">
      <w:pPr>
        <w:spacing w:after="0"/>
        <w:ind w:right="-432"/>
        <w:jc w:val="both"/>
        <w:rPr>
          <w:rFonts w:ascii="Times New Roman" w:hAnsi="Times New Roman" w:cs="Times New Roman"/>
          <w:sz w:val="24"/>
          <w:szCs w:val="24"/>
        </w:rPr>
      </w:pPr>
      <w:r>
        <w:rPr>
          <w:rFonts w:ascii="Times New Roman" w:hAnsi="Times New Roman" w:cs="Times New Roman"/>
          <w:sz w:val="24"/>
          <w:szCs w:val="24"/>
        </w:rPr>
        <w:t xml:space="preserve">The regularly scheduled quarterly meeting of the State Institutional Systems Board was </w:t>
      </w:r>
      <w:r w:rsidR="004B1277">
        <w:rPr>
          <w:rFonts w:ascii="Times New Roman" w:hAnsi="Times New Roman" w:cs="Times New Roman"/>
          <w:sz w:val="24"/>
          <w:szCs w:val="24"/>
        </w:rPr>
        <w:t xml:space="preserve">held via ZOOM and </w:t>
      </w:r>
      <w:r>
        <w:rPr>
          <w:rFonts w:ascii="Times New Roman" w:hAnsi="Times New Roman" w:cs="Times New Roman"/>
          <w:sz w:val="24"/>
          <w:szCs w:val="24"/>
        </w:rPr>
        <w:t xml:space="preserve">called to order </w:t>
      </w:r>
      <w:r w:rsidR="004B1277">
        <w:rPr>
          <w:rFonts w:ascii="Times New Roman" w:hAnsi="Times New Roman" w:cs="Times New Roman"/>
          <w:sz w:val="24"/>
          <w:szCs w:val="24"/>
        </w:rPr>
        <w:t xml:space="preserve">by Mr. </w:t>
      </w:r>
      <w:r w:rsidR="00B20746">
        <w:rPr>
          <w:rFonts w:ascii="Times New Roman" w:hAnsi="Times New Roman" w:cs="Times New Roman"/>
          <w:sz w:val="24"/>
          <w:szCs w:val="24"/>
        </w:rPr>
        <w:t>Rafael Figueroa</w:t>
      </w:r>
      <w:r w:rsidR="004B1277">
        <w:rPr>
          <w:rFonts w:ascii="Times New Roman" w:hAnsi="Times New Roman" w:cs="Times New Roman"/>
          <w:sz w:val="24"/>
          <w:szCs w:val="24"/>
        </w:rPr>
        <w:t xml:space="preserve">, </w:t>
      </w:r>
      <w:r w:rsidR="00B20746">
        <w:rPr>
          <w:rFonts w:ascii="Times New Roman" w:hAnsi="Times New Roman" w:cs="Times New Roman"/>
          <w:sz w:val="24"/>
          <w:szCs w:val="24"/>
        </w:rPr>
        <w:t>Board C</w:t>
      </w:r>
      <w:r w:rsidR="004B1277">
        <w:rPr>
          <w:rFonts w:ascii="Times New Roman" w:hAnsi="Times New Roman" w:cs="Times New Roman"/>
          <w:sz w:val="24"/>
          <w:szCs w:val="24"/>
        </w:rPr>
        <w:t>hair, at 1:</w:t>
      </w:r>
      <w:r w:rsidR="00B20746">
        <w:rPr>
          <w:rFonts w:ascii="Times New Roman" w:hAnsi="Times New Roman" w:cs="Times New Roman"/>
          <w:sz w:val="24"/>
          <w:szCs w:val="24"/>
        </w:rPr>
        <w:t>0</w:t>
      </w:r>
      <w:r w:rsidR="009960A4">
        <w:rPr>
          <w:rFonts w:ascii="Times New Roman" w:hAnsi="Times New Roman" w:cs="Times New Roman"/>
          <w:sz w:val="24"/>
          <w:szCs w:val="24"/>
        </w:rPr>
        <w:t>1</w:t>
      </w:r>
      <w:r w:rsidR="004B1277">
        <w:rPr>
          <w:rFonts w:ascii="Times New Roman" w:hAnsi="Times New Roman" w:cs="Times New Roman"/>
          <w:sz w:val="24"/>
          <w:szCs w:val="24"/>
        </w:rPr>
        <w:t xml:space="preserve"> p.m., </w:t>
      </w:r>
      <w:r w:rsidR="00B20746">
        <w:rPr>
          <w:rFonts w:ascii="Times New Roman" w:hAnsi="Times New Roman" w:cs="Times New Roman"/>
          <w:sz w:val="24"/>
          <w:szCs w:val="24"/>
        </w:rPr>
        <w:t xml:space="preserve">Wednesday </w:t>
      </w:r>
      <w:r w:rsidR="009960A4">
        <w:rPr>
          <w:rFonts w:ascii="Times New Roman" w:hAnsi="Times New Roman" w:cs="Times New Roman"/>
          <w:sz w:val="24"/>
          <w:szCs w:val="24"/>
        </w:rPr>
        <w:t>April</w:t>
      </w:r>
      <w:r w:rsidR="00B20746">
        <w:rPr>
          <w:rFonts w:ascii="Times New Roman" w:hAnsi="Times New Roman" w:cs="Times New Roman"/>
          <w:sz w:val="24"/>
          <w:szCs w:val="24"/>
        </w:rPr>
        <w:t xml:space="preserve"> 13</w:t>
      </w:r>
      <w:r w:rsidR="00463779">
        <w:rPr>
          <w:rFonts w:ascii="Times New Roman" w:hAnsi="Times New Roman" w:cs="Times New Roman"/>
          <w:sz w:val="24"/>
          <w:szCs w:val="24"/>
        </w:rPr>
        <w:t xml:space="preserve">, </w:t>
      </w:r>
      <w:r w:rsidR="004B1277">
        <w:rPr>
          <w:rFonts w:ascii="Times New Roman" w:hAnsi="Times New Roman" w:cs="Times New Roman"/>
          <w:sz w:val="24"/>
          <w:szCs w:val="24"/>
        </w:rPr>
        <w:t xml:space="preserve">with </w:t>
      </w:r>
      <w:r w:rsidR="009960A4">
        <w:rPr>
          <w:rFonts w:ascii="Times New Roman" w:hAnsi="Times New Roman" w:cs="Times New Roman"/>
          <w:sz w:val="24"/>
          <w:szCs w:val="24"/>
        </w:rPr>
        <w:t>three</w:t>
      </w:r>
      <w:r w:rsidR="004B1277">
        <w:rPr>
          <w:rFonts w:ascii="Times New Roman" w:hAnsi="Times New Roman" w:cs="Times New Roman"/>
          <w:sz w:val="24"/>
          <w:szCs w:val="24"/>
        </w:rPr>
        <w:t xml:space="preserve"> board members present.</w:t>
      </w:r>
    </w:p>
    <w:p w14:paraId="4F7F22DB" w14:textId="5B6903D3" w:rsidR="00AB2CFA" w:rsidRDefault="00AB2CFA" w:rsidP="00B20746">
      <w:pPr>
        <w:spacing w:after="0"/>
        <w:ind w:right="-432"/>
        <w:jc w:val="both"/>
        <w:rPr>
          <w:rFonts w:ascii="Times New Roman" w:hAnsi="Times New Roman" w:cs="Times New Roman"/>
          <w:sz w:val="24"/>
          <w:szCs w:val="24"/>
        </w:rPr>
      </w:pPr>
    </w:p>
    <w:p w14:paraId="66C48E71" w14:textId="096C106F" w:rsidR="00AB2CFA" w:rsidRDefault="00AB2CFA" w:rsidP="00B20746">
      <w:pPr>
        <w:spacing w:after="0"/>
        <w:ind w:right="-432"/>
        <w:jc w:val="both"/>
        <w:rPr>
          <w:rFonts w:ascii="Times New Roman" w:hAnsi="Times New Roman" w:cs="Times New Roman"/>
          <w:sz w:val="24"/>
          <w:szCs w:val="24"/>
        </w:rPr>
      </w:pPr>
    </w:p>
    <w:p w14:paraId="294F810D" w14:textId="261BF52A" w:rsidR="004B1277" w:rsidRDefault="004B1277" w:rsidP="00B20746">
      <w:pPr>
        <w:spacing w:after="0"/>
        <w:ind w:right="-432"/>
        <w:jc w:val="both"/>
        <w:rPr>
          <w:rFonts w:ascii="Times New Roman" w:hAnsi="Times New Roman" w:cs="Times New Roman"/>
          <w:b/>
          <w:bCs/>
          <w:sz w:val="24"/>
          <w:szCs w:val="24"/>
        </w:rPr>
      </w:pPr>
      <w:r>
        <w:rPr>
          <w:rFonts w:ascii="Times New Roman" w:hAnsi="Times New Roman" w:cs="Times New Roman"/>
          <w:sz w:val="24"/>
          <w:szCs w:val="24"/>
        </w:rPr>
        <w:t>Agenda Item 2:</w:t>
      </w:r>
      <w:r>
        <w:rPr>
          <w:rFonts w:ascii="Times New Roman" w:hAnsi="Times New Roman" w:cs="Times New Roman"/>
          <w:sz w:val="24"/>
          <w:szCs w:val="24"/>
        </w:rPr>
        <w:tab/>
      </w:r>
      <w:r>
        <w:rPr>
          <w:rFonts w:ascii="Times New Roman" w:hAnsi="Times New Roman" w:cs="Times New Roman"/>
          <w:b/>
          <w:bCs/>
          <w:sz w:val="24"/>
          <w:szCs w:val="24"/>
        </w:rPr>
        <w:t xml:space="preserve">REVIEW AND APPROVAL OF </w:t>
      </w:r>
      <w:r w:rsidR="00B20746">
        <w:rPr>
          <w:rFonts w:ascii="Times New Roman" w:hAnsi="Times New Roman" w:cs="Times New Roman"/>
          <w:b/>
          <w:bCs/>
          <w:sz w:val="24"/>
          <w:szCs w:val="24"/>
        </w:rPr>
        <w:t>J</w:t>
      </w:r>
      <w:r w:rsidR="009960A4">
        <w:rPr>
          <w:rFonts w:ascii="Times New Roman" w:hAnsi="Times New Roman" w:cs="Times New Roman"/>
          <w:b/>
          <w:bCs/>
          <w:sz w:val="24"/>
          <w:szCs w:val="24"/>
        </w:rPr>
        <w:t>ANUARY</w:t>
      </w:r>
      <w:r>
        <w:rPr>
          <w:rFonts w:ascii="Times New Roman" w:hAnsi="Times New Roman" w:cs="Times New Roman"/>
          <w:b/>
          <w:bCs/>
          <w:sz w:val="24"/>
          <w:szCs w:val="24"/>
        </w:rPr>
        <w:t xml:space="preserve"> </w:t>
      </w:r>
      <w:r w:rsidR="009960A4">
        <w:rPr>
          <w:rFonts w:ascii="Times New Roman" w:hAnsi="Times New Roman" w:cs="Times New Roman"/>
          <w:b/>
          <w:bCs/>
          <w:sz w:val="24"/>
          <w:szCs w:val="24"/>
        </w:rPr>
        <w:t>12</w:t>
      </w:r>
      <w:r>
        <w:rPr>
          <w:rFonts w:ascii="Times New Roman" w:hAnsi="Times New Roman" w:cs="Times New Roman"/>
          <w:b/>
          <w:bCs/>
          <w:sz w:val="24"/>
          <w:szCs w:val="24"/>
        </w:rPr>
        <w:t>, 202</w:t>
      </w:r>
      <w:r w:rsidR="009960A4">
        <w:rPr>
          <w:rFonts w:ascii="Times New Roman" w:hAnsi="Times New Roman" w:cs="Times New Roman"/>
          <w:b/>
          <w:bCs/>
          <w:sz w:val="24"/>
          <w:szCs w:val="24"/>
        </w:rPr>
        <w:t>2</w:t>
      </w:r>
      <w:r>
        <w:rPr>
          <w:rFonts w:ascii="Times New Roman" w:hAnsi="Times New Roman" w:cs="Times New Roman"/>
          <w:b/>
          <w:bCs/>
          <w:sz w:val="24"/>
          <w:szCs w:val="24"/>
        </w:rPr>
        <w:t xml:space="preserve"> MINUTES</w:t>
      </w:r>
    </w:p>
    <w:p w14:paraId="7484AFA5" w14:textId="215347C0" w:rsidR="004B1277" w:rsidRDefault="004B1277" w:rsidP="00B20746">
      <w:pPr>
        <w:spacing w:after="0"/>
        <w:ind w:right="-432"/>
        <w:jc w:val="both"/>
        <w:rPr>
          <w:rFonts w:ascii="Times New Roman" w:hAnsi="Times New Roman" w:cs="Times New Roman"/>
          <w:b/>
          <w:bCs/>
          <w:sz w:val="24"/>
          <w:szCs w:val="24"/>
        </w:rPr>
      </w:pPr>
    </w:p>
    <w:p w14:paraId="463965DF" w14:textId="3FCDF5C4" w:rsidR="007A5C87" w:rsidRDefault="00490044" w:rsidP="00B20746">
      <w:pPr>
        <w:spacing w:after="0"/>
        <w:ind w:right="-432"/>
        <w:jc w:val="both"/>
        <w:rPr>
          <w:rFonts w:ascii="Times New Roman" w:hAnsi="Times New Roman" w:cs="Times New Roman"/>
          <w:sz w:val="24"/>
          <w:szCs w:val="24"/>
        </w:rPr>
      </w:pPr>
      <w:r>
        <w:rPr>
          <w:rFonts w:ascii="Times New Roman" w:hAnsi="Times New Roman" w:cs="Times New Roman"/>
          <w:sz w:val="24"/>
          <w:szCs w:val="24"/>
        </w:rPr>
        <w:t xml:space="preserve">Mr. </w:t>
      </w:r>
      <w:r w:rsidR="00B20746">
        <w:rPr>
          <w:rFonts w:ascii="Times New Roman" w:hAnsi="Times New Roman" w:cs="Times New Roman"/>
          <w:sz w:val="24"/>
          <w:szCs w:val="24"/>
        </w:rPr>
        <w:t>Rafael Figueroa</w:t>
      </w:r>
      <w:r>
        <w:rPr>
          <w:rFonts w:ascii="Times New Roman" w:hAnsi="Times New Roman" w:cs="Times New Roman"/>
          <w:sz w:val="24"/>
          <w:szCs w:val="24"/>
        </w:rPr>
        <w:t>, Chair</w:t>
      </w:r>
      <w:r w:rsidR="00463779">
        <w:rPr>
          <w:rFonts w:ascii="Times New Roman" w:hAnsi="Times New Roman" w:cs="Times New Roman"/>
          <w:sz w:val="24"/>
          <w:szCs w:val="24"/>
        </w:rPr>
        <w:t>,</w:t>
      </w:r>
      <w:r w:rsidR="007A5C87">
        <w:rPr>
          <w:rFonts w:ascii="Times New Roman" w:hAnsi="Times New Roman" w:cs="Times New Roman"/>
          <w:sz w:val="24"/>
          <w:szCs w:val="24"/>
        </w:rPr>
        <w:t xml:space="preserve"> asked if all members had received and reviewed the minutes from the </w:t>
      </w:r>
      <w:r w:rsidR="009960A4">
        <w:rPr>
          <w:rFonts w:ascii="Times New Roman" w:hAnsi="Times New Roman" w:cs="Times New Roman"/>
          <w:sz w:val="24"/>
          <w:szCs w:val="24"/>
        </w:rPr>
        <w:t>January</w:t>
      </w:r>
      <w:r w:rsidR="00B20746">
        <w:rPr>
          <w:rFonts w:ascii="Times New Roman" w:hAnsi="Times New Roman" w:cs="Times New Roman"/>
          <w:sz w:val="24"/>
          <w:szCs w:val="24"/>
        </w:rPr>
        <w:t xml:space="preserve"> </w:t>
      </w:r>
      <w:r w:rsidR="007A5C87">
        <w:rPr>
          <w:rFonts w:ascii="Times New Roman" w:hAnsi="Times New Roman" w:cs="Times New Roman"/>
          <w:sz w:val="24"/>
          <w:szCs w:val="24"/>
        </w:rPr>
        <w:t>202</w:t>
      </w:r>
      <w:r w:rsidR="009960A4">
        <w:rPr>
          <w:rFonts w:ascii="Times New Roman" w:hAnsi="Times New Roman" w:cs="Times New Roman"/>
          <w:sz w:val="24"/>
          <w:szCs w:val="24"/>
        </w:rPr>
        <w:t>2</w:t>
      </w:r>
      <w:r w:rsidR="007A5C87">
        <w:rPr>
          <w:rFonts w:ascii="Times New Roman" w:hAnsi="Times New Roman" w:cs="Times New Roman"/>
          <w:sz w:val="24"/>
          <w:szCs w:val="24"/>
        </w:rPr>
        <w:t xml:space="preserve"> meeting and if there were any questions, additions, or corrections.  </w:t>
      </w:r>
    </w:p>
    <w:p w14:paraId="363FA32C" w14:textId="77777777" w:rsidR="007A5C87" w:rsidRDefault="007A5C87" w:rsidP="00B20746">
      <w:pPr>
        <w:spacing w:after="0"/>
        <w:ind w:right="-432"/>
        <w:jc w:val="both"/>
        <w:rPr>
          <w:rFonts w:ascii="Times New Roman" w:hAnsi="Times New Roman" w:cs="Times New Roman"/>
          <w:sz w:val="24"/>
          <w:szCs w:val="24"/>
        </w:rPr>
      </w:pPr>
    </w:p>
    <w:p w14:paraId="58A1E148" w14:textId="38B26C74" w:rsidR="007A5C87" w:rsidRPr="007A5C87" w:rsidRDefault="007A5C87" w:rsidP="00B20746">
      <w:pPr>
        <w:spacing w:after="0"/>
        <w:ind w:right="-432"/>
        <w:jc w:val="both"/>
        <w:rPr>
          <w:rFonts w:ascii="Times New Roman" w:hAnsi="Times New Roman" w:cs="Times New Roman"/>
          <w:b/>
          <w:bCs/>
          <w:sz w:val="24"/>
          <w:szCs w:val="24"/>
        </w:rPr>
      </w:pPr>
      <w:r>
        <w:rPr>
          <w:rFonts w:ascii="Times New Roman" w:hAnsi="Times New Roman" w:cs="Times New Roman"/>
          <w:sz w:val="24"/>
          <w:szCs w:val="24"/>
        </w:rPr>
        <w:t xml:space="preserve">There being none, </w:t>
      </w:r>
      <w:r w:rsidRPr="007A5C87">
        <w:rPr>
          <w:rFonts w:ascii="Times New Roman" w:hAnsi="Times New Roman" w:cs="Times New Roman"/>
          <w:b/>
          <w:bCs/>
          <w:sz w:val="24"/>
          <w:szCs w:val="24"/>
        </w:rPr>
        <w:t xml:space="preserve">Mr. </w:t>
      </w:r>
      <w:r w:rsidR="00C42C55">
        <w:rPr>
          <w:rFonts w:ascii="Times New Roman" w:hAnsi="Times New Roman" w:cs="Times New Roman"/>
          <w:b/>
          <w:bCs/>
          <w:sz w:val="24"/>
          <w:szCs w:val="24"/>
        </w:rPr>
        <w:t>James Luker</w:t>
      </w:r>
      <w:r w:rsidR="00490044">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made a motion to approve the </w:t>
      </w:r>
      <w:r w:rsidR="00B20746">
        <w:rPr>
          <w:rFonts w:ascii="Times New Roman" w:hAnsi="Times New Roman" w:cs="Times New Roman"/>
          <w:b/>
          <w:bCs/>
          <w:sz w:val="24"/>
          <w:szCs w:val="24"/>
        </w:rPr>
        <w:t>J</w:t>
      </w:r>
      <w:r w:rsidR="009960A4">
        <w:rPr>
          <w:rFonts w:ascii="Times New Roman" w:hAnsi="Times New Roman" w:cs="Times New Roman"/>
          <w:b/>
          <w:bCs/>
          <w:sz w:val="24"/>
          <w:szCs w:val="24"/>
        </w:rPr>
        <w:t>anuary 12, 2022</w:t>
      </w:r>
      <w:r w:rsidRPr="007A5C87">
        <w:rPr>
          <w:rFonts w:ascii="Times New Roman" w:hAnsi="Times New Roman" w:cs="Times New Roman"/>
          <w:b/>
          <w:bCs/>
          <w:sz w:val="24"/>
          <w:szCs w:val="24"/>
        </w:rPr>
        <w:t xml:space="preserve">, minutes.  </w:t>
      </w:r>
    </w:p>
    <w:p w14:paraId="12F45F81" w14:textId="28677072" w:rsidR="004B1277" w:rsidRDefault="007A5C87" w:rsidP="00B20746">
      <w:pPr>
        <w:spacing w:after="0"/>
        <w:ind w:right="-432"/>
        <w:jc w:val="both"/>
        <w:rPr>
          <w:rFonts w:ascii="Times New Roman" w:hAnsi="Times New Roman" w:cs="Times New Roman"/>
          <w:b/>
          <w:bCs/>
          <w:sz w:val="24"/>
          <w:szCs w:val="24"/>
        </w:rPr>
      </w:pPr>
      <w:r w:rsidRPr="007A5C87">
        <w:rPr>
          <w:rFonts w:ascii="Times New Roman" w:hAnsi="Times New Roman" w:cs="Times New Roman"/>
          <w:b/>
          <w:bCs/>
          <w:sz w:val="24"/>
          <w:szCs w:val="24"/>
        </w:rPr>
        <w:t xml:space="preserve">Mr. </w:t>
      </w:r>
      <w:r w:rsidR="00B20746">
        <w:rPr>
          <w:rFonts w:ascii="Times New Roman" w:hAnsi="Times New Roman" w:cs="Times New Roman"/>
          <w:b/>
          <w:bCs/>
          <w:sz w:val="24"/>
          <w:szCs w:val="24"/>
        </w:rPr>
        <w:t>Steven Blackwood</w:t>
      </w:r>
      <w:r w:rsidRPr="007A5C87">
        <w:rPr>
          <w:rFonts w:ascii="Times New Roman" w:hAnsi="Times New Roman" w:cs="Times New Roman"/>
          <w:b/>
          <w:bCs/>
          <w:sz w:val="24"/>
          <w:szCs w:val="24"/>
        </w:rPr>
        <w:t xml:space="preserve"> seconded the motion. </w:t>
      </w:r>
      <w:r w:rsidR="00DB47AF">
        <w:rPr>
          <w:rFonts w:ascii="Times New Roman" w:hAnsi="Times New Roman" w:cs="Times New Roman"/>
          <w:b/>
          <w:bCs/>
          <w:sz w:val="24"/>
          <w:szCs w:val="24"/>
        </w:rPr>
        <w:t xml:space="preserve"> </w:t>
      </w:r>
      <w:r w:rsidRPr="007A5C87">
        <w:rPr>
          <w:rFonts w:ascii="Times New Roman" w:hAnsi="Times New Roman" w:cs="Times New Roman"/>
          <w:b/>
          <w:bCs/>
          <w:sz w:val="24"/>
          <w:szCs w:val="24"/>
        </w:rPr>
        <w:t>Motion was approved.</w:t>
      </w:r>
    </w:p>
    <w:p w14:paraId="25B3E874" w14:textId="503CE7AC" w:rsidR="00173905" w:rsidRDefault="00173905" w:rsidP="007A5C87">
      <w:pPr>
        <w:spacing w:after="0"/>
        <w:ind w:right="-706"/>
        <w:jc w:val="both"/>
        <w:rPr>
          <w:rFonts w:ascii="Times New Roman" w:hAnsi="Times New Roman" w:cs="Times New Roman"/>
          <w:b/>
          <w:bCs/>
          <w:sz w:val="24"/>
          <w:szCs w:val="24"/>
        </w:rPr>
      </w:pPr>
    </w:p>
    <w:p w14:paraId="4B909E94" w14:textId="06207F97" w:rsidR="00C42C55" w:rsidRDefault="00C42C55" w:rsidP="007A5C87">
      <w:pPr>
        <w:spacing w:after="0"/>
        <w:ind w:right="-706"/>
        <w:jc w:val="both"/>
        <w:rPr>
          <w:rFonts w:ascii="Times New Roman" w:hAnsi="Times New Roman" w:cs="Times New Roman"/>
          <w:b/>
          <w:bCs/>
          <w:sz w:val="24"/>
          <w:szCs w:val="24"/>
        </w:rPr>
      </w:pPr>
    </w:p>
    <w:p w14:paraId="27CB85F2" w14:textId="77777777" w:rsidR="00C42C55" w:rsidRDefault="00C42C55" w:rsidP="007A5C87">
      <w:pPr>
        <w:spacing w:after="0"/>
        <w:ind w:right="-706"/>
        <w:jc w:val="both"/>
        <w:rPr>
          <w:rFonts w:ascii="Times New Roman" w:hAnsi="Times New Roman" w:cs="Times New Roman"/>
          <w:sz w:val="24"/>
          <w:szCs w:val="24"/>
        </w:rPr>
      </w:pPr>
    </w:p>
    <w:p w14:paraId="0FA633B1" w14:textId="77777777" w:rsidR="00A80149" w:rsidRDefault="00A80149" w:rsidP="007A5C87">
      <w:pPr>
        <w:spacing w:after="0"/>
        <w:ind w:right="-706"/>
        <w:jc w:val="both"/>
        <w:rPr>
          <w:rFonts w:ascii="Times New Roman" w:hAnsi="Times New Roman" w:cs="Times New Roman"/>
          <w:sz w:val="24"/>
          <w:szCs w:val="24"/>
        </w:rPr>
      </w:pPr>
    </w:p>
    <w:p w14:paraId="3F7411C2" w14:textId="77777777" w:rsidR="00A80149" w:rsidRDefault="00A80149" w:rsidP="00A80149">
      <w:pPr>
        <w:spacing w:after="0"/>
        <w:ind w:right="-706"/>
        <w:jc w:val="both"/>
        <w:rPr>
          <w:rFonts w:ascii="Times New Roman" w:hAnsi="Times New Roman" w:cs="Times New Roman"/>
          <w:b/>
          <w:bCs/>
          <w:sz w:val="24"/>
          <w:szCs w:val="24"/>
        </w:rPr>
      </w:pPr>
      <w:r>
        <w:rPr>
          <w:rFonts w:ascii="Times New Roman" w:hAnsi="Times New Roman" w:cs="Times New Roman"/>
          <w:sz w:val="24"/>
          <w:szCs w:val="24"/>
        </w:rPr>
        <w:t>Agenda Item 3:</w:t>
      </w:r>
      <w:r>
        <w:rPr>
          <w:rFonts w:ascii="Times New Roman" w:hAnsi="Times New Roman" w:cs="Times New Roman"/>
          <w:sz w:val="24"/>
          <w:szCs w:val="24"/>
        </w:rPr>
        <w:tab/>
      </w:r>
      <w:r>
        <w:rPr>
          <w:rFonts w:ascii="Times New Roman" w:hAnsi="Times New Roman" w:cs="Times New Roman"/>
          <w:b/>
          <w:bCs/>
          <w:sz w:val="24"/>
          <w:szCs w:val="24"/>
        </w:rPr>
        <w:t>DIVISION OF AGING ADULT AND BEHAVIORAL HEALTH SERVICES</w:t>
      </w:r>
    </w:p>
    <w:p w14:paraId="62DA1F75" w14:textId="77777777" w:rsidR="00A80149" w:rsidRDefault="00A80149" w:rsidP="00A80149">
      <w:pPr>
        <w:spacing w:after="0"/>
        <w:ind w:left="1440" w:right="-706" w:firstLine="720"/>
        <w:jc w:val="both"/>
        <w:rPr>
          <w:rFonts w:ascii="Times New Roman" w:hAnsi="Times New Roman" w:cs="Times New Roman"/>
          <w:b/>
          <w:bCs/>
          <w:sz w:val="24"/>
          <w:szCs w:val="24"/>
        </w:rPr>
      </w:pPr>
      <w:r>
        <w:rPr>
          <w:rFonts w:ascii="Times New Roman" w:hAnsi="Times New Roman" w:cs="Times New Roman"/>
          <w:b/>
          <w:bCs/>
          <w:sz w:val="24"/>
          <w:szCs w:val="24"/>
        </w:rPr>
        <w:t>QUARTERLY REPORT</w:t>
      </w:r>
    </w:p>
    <w:p w14:paraId="64F5BF7E" w14:textId="77777777" w:rsidR="00A80149" w:rsidRDefault="00A80149" w:rsidP="00A80149">
      <w:pPr>
        <w:spacing w:after="0"/>
        <w:ind w:right="-706"/>
        <w:jc w:val="both"/>
        <w:rPr>
          <w:rFonts w:ascii="Times New Roman" w:hAnsi="Times New Roman" w:cs="Times New Roman"/>
          <w:b/>
          <w:bCs/>
          <w:sz w:val="24"/>
          <w:szCs w:val="24"/>
        </w:rPr>
      </w:pPr>
    </w:p>
    <w:p w14:paraId="42C02582" w14:textId="0CBF733A" w:rsidR="00A80149" w:rsidRDefault="00A80149" w:rsidP="00A80149">
      <w:pPr>
        <w:spacing w:after="0"/>
        <w:ind w:right="-706"/>
        <w:jc w:val="both"/>
        <w:rPr>
          <w:rFonts w:ascii="Times New Roman" w:hAnsi="Times New Roman" w:cs="Times New Roman"/>
          <w:sz w:val="24"/>
          <w:szCs w:val="24"/>
        </w:rPr>
      </w:pPr>
      <w:r>
        <w:rPr>
          <w:rFonts w:ascii="Times New Roman" w:hAnsi="Times New Roman" w:cs="Times New Roman"/>
          <w:sz w:val="24"/>
          <w:szCs w:val="24"/>
        </w:rPr>
        <w:t xml:space="preserve">Mr. </w:t>
      </w:r>
      <w:r w:rsidR="00224B74">
        <w:rPr>
          <w:rFonts w:ascii="Times New Roman" w:hAnsi="Times New Roman" w:cs="Times New Roman"/>
          <w:sz w:val="24"/>
          <w:szCs w:val="24"/>
        </w:rPr>
        <w:t>James Scoggins</w:t>
      </w:r>
      <w:r>
        <w:rPr>
          <w:rFonts w:ascii="Times New Roman" w:hAnsi="Times New Roman" w:cs="Times New Roman"/>
          <w:sz w:val="24"/>
          <w:szCs w:val="24"/>
        </w:rPr>
        <w:t xml:space="preserve">, </w:t>
      </w:r>
      <w:r w:rsidR="00224B74">
        <w:rPr>
          <w:rFonts w:ascii="Times New Roman" w:hAnsi="Times New Roman" w:cs="Times New Roman"/>
          <w:sz w:val="24"/>
          <w:szCs w:val="24"/>
        </w:rPr>
        <w:t>Facility Administrator</w:t>
      </w:r>
      <w:r>
        <w:rPr>
          <w:rFonts w:ascii="Times New Roman" w:hAnsi="Times New Roman" w:cs="Times New Roman"/>
          <w:sz w:val="24"/>
          <w:szCs w:val="24"/>
        </w:rPr>
        <w:t>, presented the DAABHS report.</w:t>
      </w:r>
    </w:p>
    <w:p w14:paraId="309D8625" w14:textId="77777777" w:rsidR="00D822C4" w:rsidRDefault="00D822C4" w:rsidP="007A5C87">
      <w:pPr>
        <w:spacing w:after="0"/>
        <w:ind w:right="-706"/>
        <w:jc w:val="both"/>
        <w:rPr>
          <w:rFonts w:ascii="Times New Roman" w:hAnsi="Times New Roman" w:cs="Times New Roman"/>
          <w:sz w:val="24"/>
          <w:szCs w:val="24"/>
        </w:rPr>
      </w:pPr>
    </w:p>
    <w:p w14:paraId="051A76F2" w14:textId="227D0109" w:rsidR="005335E1" w:rsidRDefault="005335E1" w:rsidP="007A5C87">
      <w:pPr>
        <w:spacing w:after="0"/>
        <w:ind w:right="-706"/>
        <w:jc w:val="both"/>
        <w:rPr>
          <w:rFonts w:ascii="Times New Roman" w:hAnsi="Times New Roman" w:cs="Times New Roman"/>
          <w:sz w:val="24"/>
          <w:szCs w:val="24"/>
        </w:rPr>
      </w:pPr>
      <w:r>
        <w:rPr>
          <w:rFonts w:ascii="Times New Roman" w:hAnsi="Times New Roman" w:cs="Times New Roman"/>
          <w:sz w:val="24"/>
          <w:szCs w:val="24"/>
        </w:rPr>
        <w:t>Arkansas State Hospital</w:t>
      </w:r>
      <w:r w:rsidR="00173905">
        <w:rPr>
          <w:rFonts w:ascii="Times New Roman" w:hAnsi="Times New Roman" w:cs="Times New Roman"/>
          <w:sz w:val="24"/>
          <w:szCs w:val="24"/>
        </w:rPr>
        <w:t xml:space="preserve"> (ASH)</w:t>
      </w:r>
    </w:p>
    <w:p w14:paraId="54A5384F" w14:textId="77777777" w:rsidR="005335E1" w:rsidRDefault="005335E1" w:rsidP="007A5C87">
      <w:pPr>
        <w:spacing w:after="0"/>
        <w:ind w:right="-706"/>
        <w:jc w:val="both"/>
        <w:rPr>
          <w:rFonts w:ascii="Times New Roman" w:hAnsi="Times New Roman" w:cs="Times New Roman"/>
          <w:sz w:val="24"/>
          <w:szCs w:val="24"/>
        </w:rPr>
      </w:pPr>
    </w:p>
    <w:p w14:paraId="5ECAA301" w14:textId="4DD06810" w:rsidR="00193059" w:rsidRDefault="00C737B7" w:rsidP="00C737B7">
      <w:pPr>
        <w:pStyle w:val="ListParagraph"/>
        <w:numPr>
          <w:ilvl w:val="0"/>
          <w:numId w:val="1"/>
        </w:numPr>
        <w:spacing w:after="0"/>
        <w:ind w:right="-252"/>
        <w:jc w:val="both"/>
        <w:rPr>
          <w:rFonts w:ascii="Times New Roman" w:hAnsi="Times New Roman" w:cs="Times New Roman"/>
          <w:sz w:val="24"/>
          <w:szCs w:val="24"/>
        </w:rPr>
      </w:pPr>
      <w:r>
        <w:rPr>
          <w:rFonts w:ascii="Times New Roman" w:hAnsi="Times New Roman" w:cs="Times New Roman"/>
          <w:sz w:val="24"/>
          <w:szCs w:val="24"/>
        </w:rPr>
        <w:t xml:space="preserve">The </w:t>
      </w:r>
      <w:r w:rsidR="00BC4EAF" w:rsidRPr="00224B74">
        <w:rPr>
          <w:rFonts w:ascii="Times New Roman" w:hAnsi="Times New Roman" w:cs="Times New Roman"/>
          <w:sz w:val="24"/>
          <w:szCs w:val="24"/>
          <w:u w:val="single"/>
        </w:rPr>
        <w:t>room-by-room</w:t>
      </w:r>
      <w:r w:rsidR="005335E1" w:rsidRPr="00224B74">
        <w:rPr>
          <w:rFonts w:ascii="Times New Roman" w:hAnsi="Times New Roman" w:cs="Times New Roman"/>
          <w:sz w:val="24"/>
          <w:szCs w:val="24"/>
          <w:u w:val="single"/>
        </w:rPr>
        <w:t xml:space="preserve"> project</w:t>
      </w:r>
      <w:r w:rsidR="00B20746">
        <w:rPr>
          <w:rFonts w:ascii="Times New Roman" w:hAnsi="Times New Roman" w:cs="Times New Roman"/>
          <w:sz w:val="24"/>
          <w:szCs w:val="24"/>
        </w:rPr>
        <w:t>, which includes a deep cleaning, painting, and the installation of ligature</w:t>
      </w:r>
      <w:r>
        <w:rPr>
          <w:rFonts w:ascii="Times New Roman" w:hAnsi="Times New Roman" w:cs="Times New Roman"/>
          <w:sz w:val="24"/>
          <w:szCs w:val="24"/>
        </w:rPr>
        <w:t xml:space="preserve"> started a while back but has been slowed due to the </w:t>
      </w:r>
      <w:r w:rsidR="00B20746">
        <w:rPr>
          <w:rFonts w:ascii="Times New Roman" w:hAnsi="Times New Roman" w:cs="Times New Roman"/>
          <w:sz w:val="24"/>
          <w:szCs w:val="24"/>
        </w:rPr>
        <w:t xml:space="preserve">covid 19 </w:t>
      </w:r>
      <w:r>
        <w:rPr>
          <w:rFonts w:ascii="Times New Roman" w:hAnsi="Times New Roman" w:cs="Times New Roman"/>
          <w:sz w:val="24"/>
          <w:szCs w:val="24"/>
        </w:rPr>
        <w:t>public health pandemic</w:t>
      </w:r>
      <w:r w:rsidR="00B20746">
        <w:rPr>
          <w:rFonts w:ascii="Times New Roman" w:hAnsi="Times New Roman" w:cs="Times New Roman"/>
          <w:sz w:val="24"/>
          <w:szCs w:val="24"/>
        </w:rPr>
        <w:t xml:space="preserve"> and the recent Joint Commission (JC) surv</w:t>
      </w:r>
      <w:r w:rsidR="0041765A">
        <w:rPr>
          <w:rFonts w:ascii="Times New Roman" w:hAnsi="Times New Roman" w:cs="Times New Roman"/>
          <w:sz w:val="24"/>
          <w:szCs w:val="24"/>
        </w:rPr>
        <w:t>e</w:t>
      </w:r>
      <w:r w:rsidR="00B20746">
        <w:rPr>
          <w:rFonts w:ascii="Times New Roman" w:hAnsi="Times New Roman" w:cs="Times New Roman"/>
          <w:sz w:val="24"/>
          <w:szCs w:val="24"/>
        </w:rPr>
        <w:t>y</w:t>
      </w:r>
      <w:r>
        <w:rPr>
          <w:rFonts w:ascii="Times New Roman" w:hAnsi="Times New Roman" w:cs="Times New Roman"/>
          <w:sz w:val="24"/>
          <w:szCs w:val="24"/>
        </w:rPr>
        <w:t xml:space="preserve">. The project is </w:t>
      </w:r>
      <w:r w:rsidR="0041765A">
        <w:rPr>
          <w:rFonts w:ascii="Times New Roman" w:hAnsi="Times New Roman" w:cs="Times New Roman"/>
          <w:sz w:val="24"/>
          <w:szCs w:val="24"/>
        </w:rPr>
        <w:t xml:space="preserve">now </w:t>
      </w:r>
      <w:r>
        <w:rPr>
          <w:rFonts w:ascii="Times New Roman" w:hAnsi="Times New Roman" w:cs="Times New Roman"/>
          <w:sz w:val="24"/>
          <w:szCs w:val="24"/>
        </w:rPr>
        <w:t xml:space="preserve">scheduled to be completed in </w:t>
      </w:r>
      <w:r w:rsidR="00224B74">
        <w:rPr>
          <w:rFonts w:ascii="Times New Roman" w:hAnsi="Times New Roman" w:cs="Times New Roman"/>
          <w:sz w:val="24"/>
          <w:szCs w:val="24"/>
        </w:rPr>
        <w:t>May 2022</w:t>
      </w:r>
      <w:r>
        <w:rPr>
          <w:rFonts w:ascii="Times New Roman" w:hAnsi="Times New Roman" w:cs="Times New Roman"/>
          <w:sz w:val="24"/>
          <w:szCs w:val="24"/>
        </w:rPr>
        <w:t xml:space="preserve">.  </w:t>
      </w:r>
    </w:p>
    <w:p w14:paraId="4F8B4A4F" w14:textId="77777777" w:rsidR="00C737B7" w:rsidRPr="00224B74" w:rsidRDefault="00C737B7" w:rsidP="00224B74">
      <w:pPr>
        <w:spacing w:after="0"/>
        <w:ind w:right="-252"/>
        <w:jc w:val="both"/>
        <w:rPr>
          <w:rFonts w:ascii="Times New Roman" w:hAnsi="Times New Roman" w:cs="Times New Roman"/>
          <w:sz w:val="20"/>
          <w:szCs w:val="20"/>
        </w:rPr>
      </w:pPr>
    </w:p>
    <w:p w14:paraId="2D1BB256" w14:textId="42B80937" w:rsidR="00224B74" w:rsidRPr="00224B74" w:rsidRDefault="00224B74" w:rsidP="00224B74">
      <w:pPr>
        <w:pStyle w:val="ListParagraph"/>
        <w:numPr>
          <w:ilvl w:val="0"/>
          <w:numId w:val="1"/>
        </w:numPr>
        <w:rPr>
          <w:rFonts w:ascii="Times New Roman" w:hAnsi="Times New Roman" w:cs="Times New Roman"/>
          <w:sz w:val="24"/>
          <w:szCs w:val="24"/>
        </w:rPr>
      </w:pPr>
      <w:r w:rsidRPr="00815D4B">
        <w:rPr>
          <w:sz w:val="24"/>
          <w:szCs w:val="24"/>
        </w:rPr>
        <w:t>The project to install additional fencing for added security to prevent elopements at a cost of $28,566.25 was approved by the SIS Board at the April 8, 2020, meeting. D</w:t>
      </w:r>
      <w:r>
        <w:rPr>
          <w:sz w:val="24"/>
          <w:szCs w:val="24"/>
        </w:rPr>
        <w:t xml:space="preserve">ivision of </w:t>
      </w:r>
      <w:r w:rsidRPr="00815D4B">
        <w:rPr>
          <w:sz w:val="24"/>
          <w:szCs w:val="24"/>
        </w:rPr>
        <w:t>B</w:t>
      </w:r>
      <w:r>
        <w:rPr>
          <w:sz w:val="24"/>
          <w:szCs w:val="24"/>
        </w:rPr>
        <w:t xml:space="preserve">uilding </w:t>
      </w:r>
      <w:r w:rsidRPr="00815D4B">
        <w:rPr>
          <w:sz w:val="24"/>
          <w:szCs w:val="24"/>
        </w:rPr>
        <w:t>A</w:t>
      </w:r>
      <w:r>
        <w:rPr>
          <w:sz w:val="24"/>
          <w:szCs w:val="24"/>
        </w:rPr>
        <w:t>uthority (DBA)</w:t>
      </w:r>
      <w:r w:rsidRPr="00815D4B">
        <w:rPr>
          <w:sz w:val="24"/>
          <w:szCs w:val="24"/>
        </w:rPr>
        <w:t xml:space="preserve"> approved this project,</w:t>
      </w:r>
      <w:r>
        <w:rPr>
          <w:sz w:val="24"/>
          <w:szCs w:val="24"/>
        </w:rPr>
        <w:t xml:space="preserve"> </w:t>
      </w:r>
      <w:r w:rsidRPr="00815D4B">
        <w:rPr>
          <w:sz w:val="24"/>
          <w:szCs w:val="24"/>
        </w:rPr>
        <w:t>it is now in the final review phase prior to bid request</w:t>
      </w:r>
      <w:r>
        <w:rPr>
          <w:sz w:val="24"/>
          <w:szCs w:val="24"/>
        </w:rPr>
        <w:t>.</w:t>
      </w:r>
    </w:p>
    <w:p w14:paraId="3A228A53" w14:textId="77777777" w:rsidR="00224B74" w:rsidRDefault="00224B74" w:rsidP="00224B74">
      <w:pPr>
        <w:pStyle w:val="ListParagraph"/>
        <w:spacing w:after="0"/>
        <w:ind w:right="-252"/>
        <w:jc w:val="both"/>
        <w:rPr>
          <w:rFonts w:ascii="Times New Roman" w:hAnsi="Times New Roman" w:cs="Times New Roman"/>
          <w:sz w:val="24"/>
          <w:szCs w:val="24"/>
        </w:rPr>
      </w:pPr>
    </w:p>
    <w:p w14:paraId="7D2F06EF" w14:textId="294667E9" w:rsidR="00A8431D" w:rsidRPr="00224B74" w:rsidRDefault="00224B74" w:rsidP="00224B74">
      <w:pPr>
        <w:pStyle w:val="ListParagraph"/>
        <w:numPr>
          <w:ilvl w:val="0"/>
          <w:numId w:val="1"/>
        </w:numPr>
        <w:tabs>
          <w:tab w:val="left" w:pos="1080"/>
        </w:tabs>
        <w:spacing w:after="0"/>
        <w:ind w:right="-252"/>
        <w:rPr>
          <w:rFonts w:ascii="Times New Roman" w:hAnsi="Times New Roman" w:cs="Times New Roman"/>
          <w:sz w:val="24"/>
          <w:szCs w:val="24"/>
        </w:rPr>
      </w:pPr>
      <w:r w:rsidRPr="00815D4B">
        <w:rPr>
          <w:sz w:val="24"/>
          <w:szCs w:val="24"/>
        </w:rPr>
        <w:t>The project for a courtyard on the southeast side of the adolescent building, Unit D, with an approximate square footage of 30,000 at a cost of $246,749 was approved by the SIS Board at the April 8, 2020, meeting. DBA has approved this project and is now in the final review phase prior to bid request.</w:t>
      </w:r>
    </w:p>
    <w:p w14:paraId="6F8F80D5" w14:textId="77777777" w:rsidR="00224B74" w:rsidRPr="00224B74" w:rsidRDefault="00224B74" w:rsidP="00224B74">
      <w:pPr>
        <w:pStyle w:val="ListParagraph"/>
        <w:rPr>
          <w:rFonts w:ascii="Times New Roman" w:hAnsi="Times New Roman" w:cs="Times New Roman"/>
          <w:sz w:val="24"/>
          <w:szCs w:val="24"/>
        </w:rPr>
      </w:pPr>
    </w:p>
    <w:p w14:paraId="1E6A5019" w14:textId="14AAA206" w:rsidR="00224B74" w:rsidRPr="00224B74" w:rsidRDefault="00224B74" w:rsidP="00224B74">
      <w:pPr>
        <w:pStyle w:val="ListParagraph"/>
        <w:numPr>
          <w:ilvl w:val="0"/>
          <w:numId w:val="1"/>
        </w:numPr>
        <w:tabs>
          <w:tab w:val="left" w:pos="1080"/>
        </w:tabs>
        <w:spacing w:after="0"/>
        <w:ind w:right="-252"/>
        <w:rPr>
          <w:rFonts w:ascii="Times New Roman" w:hAnsi="Times New Roman" w:cs="Times New Roman"/>
          <w:sz w:val="24"/>
          <w:szCs w:val="24"/>
        </w:rPr>
      </w:pPr>
      <w:r w:rsidRPr="00815D4B">
        <w:rPr>
          <w:sz w:val="24"/>
          <w:szCs w:val="24"/>
        </w:rPr>
        <w:t>The forensic unit bathroom and shower tiles need to be replaced with an epoxy flooring</w:t>
      </w:r>
      <w:r>
        <w:rPr>
          <w:sz w:val="24"/>
          <w:szCs w:val="24"/>
        </w:rPr>
        <w:t xml:space="preserve"> because t</w:t>
      </w:r>
      <w:r w:rsidRPr="00815D4B">
        <w:rPr>
          <w:sz w:val="24"/>
          <w:szCs w:val="24"/>
        </w:rPr>
        <w:t xml:space="preserve">he tile is chipping, and grout is holding odors. The epoxy flooring is more durable and easier to clean. Project has been tabled for now as it will require more extensive remodel than originally thought and require closing of patient beds that is not possible at this time. </w:t>
      </w:r>
      <w:r>
        <w:rPr>
          <w:sz w:val="24"/>
          <w:szCs w:val="24"/>
        </w:rPr>
        <w:t>In the meantime, an a</w:t>
      </w:r>
      <w:r w:rsidRPr="00815D4B">
        <w:rPr>
          <w:sz w:val="24"/>
          <w:szCs w:val="24"/>
        </w:rPr>
        <w:t>lternative cleaning schedule and temporary repairs are being made</w:t>
      </w:r>
      <w:r>
        <w:rPr>
          <w:sz w:val="24"/>
          <w:szCs w:val="24"/>
        </w:rPr>
        <w:t>.</w:t>
      </w:r>
    </w:p>
    <w:p w14:paraId="26116ADC" w14:textId="77777777" w:rsidR="00224B74" w:rsidRPr="00224B74" w:rsidRDefault="00224B74" w:rsidP="00224B74">
      <w:pPr>
        <w:pStyle w:val="ListParagraph"/>
        <w:rPr>
          <w:rFonts w:ascii="Times New Roman" w:hAnsi="Times New Roman" w:cs="Times New Roman"/>
          <w:sz w:val="24"/>
          <w:szCs w:val="24"/>
        </w:rPr>
      </w:pPr>
    </w:p>
    <w:p w14:paraId="767949CE" w14:textId="2F0E96DF" w:rsidR="00224B74" w:rsidRDefault="00224B74" w:rsidP="00224B74">
      <w:pPr>
        <w:pStyle w:val="ListParagraph"/>
        <w:numPr>
          <w:ilvl w:val="0"/>
          <w:numId w:val="1"/>
        </w:numPr>
        <w:tabs>
          <w:tab w:val="left" w:pos="1080"/>
        </w:tabs>
        <w:spacing w:after="0"/>
        <w:ind w:right="-252"/>
        <w:rPr>
          <w:rFonts w:ascii="Times New Roman" w:hAnsi="Times New Roman" w:cs="Times New Roman"/>
          <w:sz w:val="24"/>
          <w:szCs w:val="24"/>
        </w:rPr>
      </w:pPr>
      <w:r>
        <w:rPr>
          <w:rFonts w:ascii="Times New Roman" w:hAnsi="Times New Roman" w:cs="Times New Roman"/>
          <w:sz w:val="24"/>
          <w:szCs w:val="24"/>
        </w:rPr>
        <w:t>Finally found a door set that can withstand the heavy abuse of adolescent patients and we would like to start replacing the door sets for the adolescent units. The average cost is $22,000 per set</w:t>
      </w:r>
      <w:r w:rsidR="00A16622">
        <w:rPr>
          <w:rFonts w:ascii="Times New Roman" w:hAnsi="Times New Roman" w:cs="Times New Roman"/>
          <w:sz w:val="24"/>
          <w:szCs w:val="24"/>
        </w:rPr>
        <w:t xml:space="preserve"> and the total estimated cost would be $154,000.</w:t>
      </w:r>
    </w:p>
    <w:p w14:paraId="6E3D87E5" w14:textId="77777777" w:rsidR="00A16622" w:rsidRPr="00A16622" w:rsidRDefault="00A16622" w:rsidP="00A16622">
      <w:pPr>
        <w:pStyle w:val="ListParagraph"/>
        <w:rPr>
          <w:rFonts w:ascii="Times New Roman" w:hAnsi="Times New Roman" w:cs="Times New Roman"/>
          <w:sz w:val="24"/>
          <w:szCs w:val="24"/>
        </w:rPr>
      </w:pPr>
    </w:p>
    <w:p w14:paraId="4C4E2DBD" w14:textId="5054E373" w:rsidR="00A16622" w:rsidRDefault="00A16622" w:rsidP="00A16622">
      <w:pPr>
        <w:pStyle w:val="ListParagraph"/>
        <w:tabs>
          <w:tab w:val="left" w:pos="1080"/>
        </w:tabs>
        <w:spacing w:after="0"/>
        <w:ind w:right="-252"/>
        <w:rPr>
          <w:rFonts w:ascii="Times New Roman" w:hAnsi="Times New Roman" w:cs="Times New Roman"/>
          <w:sz w:val="24"/>
          <w:szCs w:val="24"/>
        </w:rPr>
      </w:pPr>
      <w:r>
        <w:rPr>
          <w:rFonts w:ascii="Times New Roman" w:hAnsi="Times New Roman" w:cs="Times New Roman"/>
          <w:sz w:val="24"/>
          <w:szCs w:val="24"/>
        </w:rPr>
        <w:t>UPDATE: DCFS has agreed to pay for two sets of doors due to their clients being partially responsible for the damage. The first sets have started being replaced.</w:t>
      </w:r>
    </w:p>
    <w:p w14:paraId="63A68ECA" w14:textId="172DBD18" w:rsidR="00A16622" w:rsidRDefault="00A16622" w:rsidP="00A16622">
      <w:pPr>
        <w:pStyle w:val="ListParagraph"/>
        <w:tabs>
          <w:tab w:val="left" w:pos="1080"/>
        </w:tabs>
        <w:spacing w:after="0"/>
        <w:ind w:right="-252"/>
        <w:rPr>
          <w:rFonts w:ascii="Times New Roman" w:hAnsi="Times New Roman" w:cs="Times New Roman"/>
          <w:sz w:val="24"/>
          <w:szCs w:val="24"/>
        </w:rPr>
      </w:pPr>
    </w:p>
    <w:p w14:paraId="074599C3" w14:textId="57ED900C" w:rsidR="00A16622" w:rsidRDefault="00A16622" w:rsidP="00A16622">
      <w:pPr>
        <w:pStyle w:val="ListParagraph"/>
        <w:numPr>
          <w:ilvl w:val="0"/>
          <w:numId w:val="1"/>
        </w:numPr>
        <w:tabs>
          <w:tab w:val="left" w:pos="1080"/>
        </w:tabs>
        <w:spacing w:after="0"/>
        <w:ind w:right="-252"/>
        <w:rPr>
          <w:rFonts w:ascii="Times New Roman" w:hAnsi="Times New Roman" w:cs="Times New Roman"/>
          <w:sz w:val="24"/>
          <w:szCs w:val="24"/>
        </w:rPr>
      </w:pPr>
      <w:r>
        <w:rPr>
          <w:rFonts w:ascii="Times New Roman" w:hAnsi="Times New Roman" w:cs="Times New Roman"/>
          <w:sz w:val="24"/>
          <w:szCs w:val="24"/>
        </w:rPr>
        <w:t>Due to recent JC survey, ASH will be required to take immediate action to reduce ligature points on these items:</w:t>
      </w:r>
    </w:p>
    <w:p w14:paraId="4FBBF539" w14:textId="20C55EA8" w:rsidR="00A16622" w:rsidRDefault="00A16622" w:rsidP="00A16622">
      <w:pPr>
        <w:pStyle w:val="ListParagraph"/>
        <w:numPr>
          <w:ilvl w:val="1"/>
          <w:numId w:val="1"/>
        </w:numPr>
        <w:tabs>
          <w:tab w:val="left" w:pos="1080"/>
        </w:tabs>
        <w:spacing w:after="0"/>
        <w:ind w:right="-252"/>
        <w:rPr>
          <w:rFonts w:ascii="Times New Roman" w:hAnsi="Times New Roman" w:cs="Times New Roman"/>
          <w:sz w:val="24"/>
          <w:szCs w:val="24"/>
        </w:rPr>
      </w:pPr>
      <w:r>
        <w:rPr>
          <w:rFonts w:ascii="Times New Roman" w:hAnsi="Times New Roman" w:cs="Times New Roman"/>
          <w:sz w:val="24"/>
          <w:szCs w:val="24"/>
        </w:rPr>
        <w:t>Replacing all hinges in patient bedrooms, bathrooms, and group rooms with a continuous style hinge – completed</w:t>
      </w:r>
    </w:p>
    <w:p w14:paraId="4B95DF98" w14:textId="51BA75A4" w:rsidR="00A16622" w:rsidRDefault="00A16622" w:rsidP="00A16622">
      <w:pPr>
        <w:pStyle w:val="ListParagraph"/>
        <w:numPr>
          <w:ilvl w:val="1"/>
          <w:numId w:val="1"/>
        </w:numPr>
        <w:tabs>
          <w:tab w:val="left" w:pos="1080"/>
        </w:tabs>
        <w:spacing w:after="0"/>
        <w:ind w:right="-252"/>
        <w:rPr>
          <w:rFonts w:ascii="Times New Roman" w:hAnsi="Times New Roman" w:cs="Times New Roman"/>
          <w:sz w:val="24"/>
          <w:szCs w:val="24"/>
        </w:rPr>
      </w:pPr>
      <w:r>
        <w:rPr>
          <w:rFonts w:ascii="Times New Roman" w:hAnsi="Times New Roman" w:cs="Times New Roman"/>
          <w:sz w:val="24"/>
          <w:szCs w:val="24"/>
        </w:rPr>
        <w:t>Replacement and additions of door closures for group and storage rooms connected to patient care areas – completed, cost for this and hinges was $255,000</w:t>
      </w:r>
    </w:p>
    <w:p w14:paraId="793FE63F" w14:textId="076C4AD4" w:rsidR="00A16622" w:rsidRPr="00386E90" w:rsidRDefault="00A16622" w:rsidP="00A16622">
      <w:pPr>
        <w:pStyle w:val="ListParagraph"/>
        <w:numPr>
          <w:ilvl w:val="1"/>
          <w:numId w:val="1"/>
        </w:numPr>
        <w:tabs>
          <w:tab w:val="left" w:pos="1080"/>
        </w:tabs>
        <w:spacing w:after="0"/>
        <w:ind w:right="-252"/>
        <w:rPr>
          <w:rFonts w:ascii="Times New Roman" w:hAnsi="Times New Roman" w:cs="Times New Roman"/>
          <w:sz w:val="24"/>
          <w:szCs w:val="24"/>
        </w:rPr>
      </w:pPr>
      <w:r>
        <w:rPr>
          <w:rFonts w:ascii="Times New Roman" w:hAnsi="Times New Roman" w:cs="Times New Roman"/>
          <w:sz w:val="24"/>
          <w:szCs w:val="24"/>
        </w:rPr>
        <w:t>Replacement of all HVAC ceiling grills about 65% complete and targeted to finish in April. Cost of $80,870</w:t>
      </w:r>
    </w:p>
    <w:p w14:paraId="6234595C" w14:textId="77777777" w:rsidR="00C6470E" w:rsidRDefault="00C6470E" w:rsidP="00C6470E">
      <w:pPr>
        <w:pStyle w:val="ListParagraph"/>
        <w:spacing w:after="0"/>
        <w:ind w:right="-252"/>
        <w:jc w:val="both"/>
        <w:rPr>
          <w:rFonts w:ascii="Times New Roman" w:hAnsi="Times New Roman" w:cs="Times New Roman"/>
          <w:sz w:val="24"/>
          <w:szCs w:val="24"/>
        </w:rPr>
      </w:pPr>
    </w:p>
    <w:p w14:paraId="5865D461" w14:textId="6C671966" w:rsidR="00A80149" w:rsidRDefault="007E436A" w:rsidP="007E436A">
      <w:pPr>
        <w:spacing w:after="0"/>
        <w:ind w:right="-706"/>
        <w:jc w:val="both"/>
        <w:rPr>
          <w:rFonts w:ascii="Times New Roman" w:hAnsi="Times New Roman" w:cs="Times New Roman"/>
          <w:sz w:val="24"/>
          <w:szCs w:val="24"/>
        </w:rPr>
      </w:pPr>
      <w:r>
        <w:rPr>
          <w:rFonts w:ascii="Times New Roman" w:hAnsi="Times New Roman" w:cs="Times New Roman"/>
          <w:sz w:val="24"/>
          <w:szCs w:val="24"/>
        </w:rPr>
        <w:t xml:space="preserve">Arkansas </w:t>
      </w:r>
      <w:r w:rsidRPr="00C6470E">
        <w:rPr>
          <w:rFonts w:ascii="Times New Roman" w:hAnsi="Times New Roman" w:cs="Times New Roman"/>
          <w:sz w:val="24"/>
          <w:szCs w:val="24"/>
        </w:rPr>
        <w:t>Health Center</w:t>
      </w:r>
      <w:r>
        <w:rPr>
          <w:rFonts w:ascii="Times New Roman" w:hAnsi="Times New Roman" w:cs="Times New Roman"/>
          <w:sz w:val="24"/>
          <w:szCs w:val="24"/>
        </w:rPr>
        <w:t xml:space="preserve"> (AHC)</w:t>
      </w:r>
    </w:p>
    <w:p w14:paraId="4A464B60" w14:textId="05C67C51" w:rsidR="007E436A" w:rsidRPr="00423DE7" w:rsidRDefault="007E436A" w:rsidP="007E436A">
      <w:pPr>
        <w:spacing w:after="0"/>
        <w:ind w:right="-706"/>
        <w:jc w:val="both"/>
        <w:rPr>
          <w:rFonts w:ascii="Times New Roman" w:hAnsi="Times New Roman" w:cs="Times New Roman"/>
          <w:sz w:val="20"/>
          <w:szCs w:val="20"/>
        </w:rPr>
      </w:pPr>
    </w:p>
    <w:p w14:paraId="5498F115" w14:textId="03B31863" w:rsidR="00AF0BAA" w:rsidRDefault="00A16622" w:rsidP="00A16622">
      <w:pPr>
        <w:pStyle w:val="ListParagraph"/>
        <w:numPr>
          <w:ilvl w:val="0"/>
          <w:numId w:val="1"/>
        </w:numPr>
        <w:spacing w:after="0"/>
        <w:ind w:right="-432"/>
        <w:jc w:val="both"/>
        <w:rPr>
          <w:rFonts w:ascii="Times New Roman" w:hAnsi="Times New Roman" w:cs="Times New Roman"/>
          <w:sz w:val="24"/>
          <w:szCs w:val="24"/>
        </w:rPr>
      </w:pPr>
      <w:r>
        <w:rPr>
          <w:rFonts w:ascii="Times New Roman" w:hAnsi="Times New Roman" w:cs="Times New Roman"/>
          <w:sz w:val="24"/>
          <w:szCs w:val="24"/>
        </w:rPr>
        <w:t>The roof estimate of $206,000 for Building 80 (approved in October 2021 meeting) was submitted to Division of Building Authority (DBA) for review. Building 80 came in over budget and is back in for review. The new budget is $307,693.</w:t>
      </w:r>
    </w:p>
    <w:p w14:paraId="08BB44BE" w14:textId="402A3B5B" w:rsidR="00A16622" w:rsidRDefault="00A16622" w:rsidP="00A16622">
      <w:pPr>
        <w:pStyle w:val="ListParagraph"/>
        <w:numPr>
          <w:ilvl w:val="0"/>
          <w:numId w:val="1"/>
        </w:numPr>
        <w:spacing w:after="0"/>
        <w:ind w:right="-432"/>
        <w:jc w:val="both"/>
        <w:rPr>
          <w:rFonts w:ascii="Times New Roman" w:hAnsi="Times New Roman" w:cs="Times New Roman"/>
          <w:sz w:val="24"/>
          <w:szCs w:val="24"/>
        </w:rPr>
      </w:pPr>
      <w:r>
        <w:rPr>
          <w:rFonts w:ascii="Times New Roman" w:hAnsi="Times New Roman" w:cs="Times New Roman"/>
          <w:sz w:val="24"/>
          <w:szCs w:val="24"/>
        </w:rPr>
        <w:t>The roof estimates for Cottage 12 and the Chapel were requested from Morris and Associates. Eric Goins is obtaining bids for the roof of Cottage 12 and waiting on the third bid.</w:t>
      </w:r>
    </w:p>
    <w:p w14:paraId="2F33DF89" w14:textId="66EA12F0" w:rsidR="00A16622" w:rsidRDefault="00A16622" w:rsidP="00A16622">
      <w:pPr>
        <w:pStyle w:val="ListParagraph"/>
        <w:numPr>
          <w:ilvl w:val="0"/>
          <w:numId w:val="1"/>
        </w:numPr>
        <w:spacing w:after="0"/>
        <w:ind w:right="-432"/>
        <w:jc w:val="both"/>
        <w:rPr>
          <w:rFonts w:ascii="Times New Roman" w:hAnsi="Times New Roman" w:cs="Times New Roman"/>
          <w:sz w:val="24"/>
          <w:szCs w:val="24"/>
        </w:rPr>
      </w:pPr>
      <w:r>
        <w:rPr>
          <w:rFonts w:ascii="Times New Roman" w:hAnsi="Times New Roman" w:cs="Times New Roman"/>
          <w:sz w:val="24"/>
          <w:szCs w:val="24"/>
        </w:rPr>
        <w:t>The Chapel estimate has been submitted to DBA for review, the budget is $75,000</w:t>
      </w:r>
    </w:p>
    <w:p w14:paraId="3CE56EA9" w14:textId="2A55D42A" w:rsidR="00A16622" w:rsidRPr="00A16622" w:rsidRDefault="00A16622" w:rsidP="00A16622">
      <w:pPr>
        <w:pStyle w:val="NoSpacing"/>
        <w:numPr>
          <w:ilvl w:val="0"/>
          <w:numId w:val="1"/>
        </w:numPr>
        <w:jc w:val="both"/>
        <w:rPr>
          <w:sz w:val="24"/>
          <w:szCs w:val="24"/>
        </w:rPr>
      </w:pPr>
      <w:r>
        <w:rPr>
          <w:sz w:val="24"/>
          <w:szCs w:val="24"/>
        </w:rPr>
        <w:t xml:space="preserve">At the July 2020 meeting the Board approved requesting bids on the activity room addition project at an estimated cost of $300.000.  The updated estimated cost is $598,052, submitted to DBA for review.  Project is under review.     </w:t>
      </w:r>
    </w:p>
    <w:p w14:paraId="4D53C827" w14:textId="0A6598D6" w:rsidR="00555116" w:rsidRPr="00423DE7" w:rsidRDefault="00AF0BAA" w:rsidP="00AF0BAA">
      <w:pPr>
        <w:pStyle w:val="ListParagraph"/>
        <w:spacing w:after="0"/>
        <w:ind w:right="-432"/>
        <w:jc w:val="both"/>
        <w:rPr>
          <w:rFonts w:ascii="Times New Roman" w:hAnsi="Times New Roman" w:cs="Times New Roman"/>
          <w:sz w:val="20"/>
          <w:szCs w:val="20"/>
        </w:rPr>
      </w:pPr>
      <w:r>
        <w:rPr>
          <w:rFonts w:ascii="Times New Roman" w:hAnsi="Times New Roman" w:cs="Times New Roman"/>
          <w:sz w:val="24"/>
          <w:szCs w:val="24"/>
        </w:rPr>
        <w:t xml:space="preserve"> </w:t>
      </w:r>
    </w:p>
    <w:p w14:paraId="325C1739" w14:textId="3FD2CABD" w:rsidR="00AB0D60" w:rsidRDefault="00AB0D60" w:rsidP="00AB0D60">
      <w:pPr>
        <w:spacing w:after="0"/>
        <w:ind w:right="-432"/>
        <w:jc w:val="both"/>
        <w:rPr>
          <w:rFonts w:ascii="Times New Roman" w:hAnsi="Times New Roman" w:cs="Times New Roman"/>
          <w:b/>
          <w:bCs/>
          <w:sz w:val="24"/>
          <w:szCs w:val="24"/>
        </w:rPr>
      </w:pPr>
      <w:r w:rsidRPr="0069265D">
        <w:rPr>
          <w:rFonts w:ascii="Times New Roman" w:hAnsi="Times New Roman" w:cs="Times New Roman"/>
          <w:b/>
          <w:bCs/>
          <w:sz w:val="24"/>
          <w:szCs w:val="24"/>
        </w:rPr>
        <w:t xml:space="preserve">Mr. </w:t>
      </w:r>
      <w:r>
        <w:rPr>
          <w:rFonts w:ascii="Times New Roman" w:hAnsi="Times New Roman" w:cs="Times New Roman"/>
          <w:b/>
          <w:bCs/>
          <w:sz w:val="24"/>
          <w:szCs w:val="24"/>
        </w:rPr>
        <w:t xml:space="preserve">Steven Blackwood </w:t>
      </w:r>
      <w:r w:rsidRPr="007A5C87">
        <w:rPr>
          <w:rFonts w:ascii="Times New Roman" w:hAnsi="Times New Roman" w:cs="Times New Roman"/>
          <w:b/>
          <w:bCs/>
          <w:sz w:val="24"/>
          <w:szCs w:val="24"/>
        </w:rPr>
        <w:t>made a motion to a</w:t>
      </w:r>
      <w:r>
        <w:rPr>
          <w:rFonts w:ascii="Times New Roman" w:hAnsi="Times New Roman" w:cs="Times New Roman"/>
          <w:b/>
          <w:bCs/>
          <w:sz w:val="24"/>
          <w:szCs w:val="24"/>
        </w:rPr>
        <w:t>ccept</w:t>
      </w:r>
      <w:r w:rsidRPr="007A5C87">
        <w:rPr>
          <w:rFonts w:ascii="Times New Roman" w:hAnsi="Times New Roman" w:cs="Times New Roman"/>
          <w:b/>
          <w:bCs/>
          <w:sz w:val="24"/>
          <w:szCs w:val="24"/>
        </w:rPr>
        <w:t xml:space="preserve"> the</w:t>
      </w:r>
      <w:r>
        <w:rPr>
          <w:rFonts w:ascii="Times New Roman" w:hAnsi="Times New Roman" w:cs="Times New Roman"/>
          <w:b/>
          <w:bCs/>
          <w:sz w:val="24"/>
          <w:szCs w:val="24"/>
        </w:rPr>
        <w:t xml:space="preserve"> DAABHS</w:t>
      </w:r>
      <w:r w:rsidRPr="007A5C87">
        <w:rPr>
          <w:rFonts w:ascii="Times New Roman" w:hAnsi="Times New Roman" w:cs="Times New Roman"/>
          <w:b/>
          <w:bCs/>
          <w:sz w:val="24"/>
          <w:szCs w:val="24"/>
        </w:rPr>
        <w:t xml:space="preserve"> </w:t>
      </w:r>
      <w:r>
        <w:rPr>
          <w:rFonts w:ascii="Times New Roman" w:hAnsi="Times New Roman" w:cs="Times New Roman"/>
          <w:b/>
          <w:bCs/>
          <w:sz w:val="24"/>
          <w:szCs w:val="24"/>
        </w:rPr>
        <w:t>report</w:t>
      </w:r>
      <w:r w:rsidRPr="007A5C87">
        <w:rPr>
          <w:rFonts w:ascii="Times New Roman" w:hAnsi="Times New Roman" w:cs="Times New Roman"/>
          <w:b/>
          <w:bCs/>
          <w:sz w:val="24"/>
          <w:szCs w:val="24"/>
        </w:rPr>
        <w:t>.</w:t>
      </w:r>
      <w:r w:rsidR="00A16622">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Mr. </w:t>
      </w:r>
      <w:r w:rsidR="00A16622">
        <w:rPr>
          <w:rFonts w:ascii="Times New Roman" w:hAnsi="Times New Roman" w:cs="Times New Roman"/>
          <w:b/>
          <w:bCs/>
          <w:sz w:val="24"/>
          <w:szCs w:val="24"/>
        </w:rPr>
        <w:t>James Luker</w:t>
      </w:r>
      <w:r>
        <w:rPr>
          <w:rFonts w:ascii="Times New Roman" w:hAnsi="Times New Roman" w:cs="Times New Roman"/>
          <w:b/>
          <w:bCs/>
          <w:sz w:val="24"/>
          <w:szCs w:val="24"/>
        </w:rPr>
        <w:t xml:space="preserve"> </w:t>
      </w:r>
      <w:r w:rsidRPr="007A5C87">
        <w:rPr>
          <w:rFonts w:ascii="Times New Roman" w:hAnsi="Times New Roman" w:cs="Times New Roman"/>
          <w:b/>
          <w:bCs/>
          <w:sz w:val="24"/>
          <w:szCs w:val="24"/>
        </w:rPr>
        <w:t>seconded the motion.</w:t>
      </w:r>
      <w:r>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 Motion was approved.</w:t>
      </w:r>
    </w:p>
    <w:p w14:paraId="6690A50E" w14:textId="77777777" w:rsidR="009F5E81" w:rsidRDefault="009F5E81" w:rsidP="00D22FB7">
      <w:pPr>
        <w:spacing w:after="0"/>
        <w:ind w:right="-432"/>
        <w:jc w:val="both"/>
        <w:rPr>
          <w:rFonts w:ascii="Times New Roman" w:hAnsi="Times New Roman" w:cs="Times New Roman"/>
          <w:b/>
          <w:bCs/>
          <w:sz w:val="24"/>
          <w:szCs w:val="24"/>
        </w:rPr>
      </w:pPr>
    </w:p>
    <w:p w14:paraId="62473E37" w14:textId="77777777" w:rsidR="00E663F0" w:rsidRDefault="00E663F0" w:rsidP="00D22FB7">
      <w:pPr>
        <w:spacing w:after="0"/>
        <w:ind w:right="-432"/>
        <w:jc w:val="both"/>
        <w:rPr>
          <w:rFonts w:ascii="Times New Roman" w:hAnsi="Times New Roman" w:cs="Times New Roman"/>
          <w:sz w:val="24"/>
          <w:szCs w:val="24"/>
        </w:rPr>
      </w:pPr>
    </w:p>
    <w:p w14:paraId="50604C1C" w14:textId="77777777" w:rsidR="00E663F0" w:rsidRDefault="00E663F0" w:rsidP="00D22FB7">
      <w:pPr>
        <w:spacing w:after="0"/>
        <w:ind w:right="-432"/>
        <w:jc w:val="both"/>
        <w:rPr>
          <w:rFonts w:ascii="Times New Roman" w:hAnsi="Times New Roman" w:cs="Times New Roman"/>
          <w:b/>
          <w:bCs/>
          <w:caps/>
          <w:sz w:val="24"/>
          <w:szCs w:val="24"/>
        </w:rPr>
      </w:pPr>
      <w:r>
        <w:rPr>
          <w:rFonts w:ascii="Times New Roman" w:hAnsi="Times New Roman" w:cs="Times New Roman"/>
          <w:sz w:val="24"/>
          <w:szCs w:val="24"/>
        </w:rPr>
        <w:t>Agenda Item 4:</w:t>
      </w:r>
      <w:r>
        <w:rPr>
          <w:rFonts w:ascii="Times New Roman" w:hAnsi="Times New Roman" w:cs="Times New Roman"/>
          <w:sz w:val="24"/>
          <w:szCs w:val="24"/>
        </w:rPr>
        <w:tab/>
      </w:r>
      <w:r w:rsidRPr="00555116">
        <w:rPr>
          <w:rFonts w:ascii="Times New Roman" w:hAnsi="Times New Roman" w:cs="Times New Roman"/>
          <w:b/>
          <w:bCs/>
          <w:caps/>
          <w:sz w:val="24"/>
          <w:szCs w:val="24"/>
        </w:rPr>
        <w:t>Division of Youth Services</w:t>
      </w:r>
      <w:r>
        <w:rPr>
          <w:rFonts w:ascii="Times New Roman" w:hAnsi="Times New Roman" w:cs="Times New Roman"/>
          <w:b/>
          <w:bCs/>
          <w:caps/>
          <w:sz w:val="24"/>
          <w:szCs w:val="24"/>
        </w:rPr>
        <w:t xml:space="preserve"> (DYS)</w:t>
      </w:r>
    </w:p>
    <w:p w14:paraId="1954A3BE" w14:textId="77777777" w:rsidR="00E663F0" w:rsidRDefault="00E663F0" w:rsidP="00D22FB7">
      <w:pPr>
        <w:spacing w:after="0"/>
        <w:ind w:right="-432"/>
        <w:jc w:val="both"/>
        <w:rPr>
          <w:rFonts w:ascii="Times New Roman" w:hAnsi="Times New Roman" w:cs="Times New Roman"/>
          <w:b/>
          <w:bCs/>
          <w:caps/>
          <w:sz w:val="24"/>
          <w:szCs w:val="24"/>
        </w:rPr>
      </w:pPr>
    </w:p>
    <w:p w14:paraId="3DB69727" w14:textId="716C17C1" w:rsidR="00AF0BAA" w:rsidRDefault="00E663F0" w:rsidP="00D22FB7">
      <w:pPr>
        <w:spacing w:after="0"/>
        <w:ind w:right="-432"/>
        <w:jc w:val="both"/>
        <w:rPr>
          <w:rFonts w:ascii="Times New Roman" w:hAnsi="Times New Roman" w:cs="Times New Roman"/>
          <w:sz w:val="24"/>
          <w:szCs w:val="24"/>
        </w:rPr>
      </w:pPr>
      <w:r>
        <w:rPr>
          <w:rFonts w:ascii="Times New Roman" w:hAnsi="Times New Roman" w:cs="Times New Roman"/>
          <w:caps/>
          <w:sz w:val="24"/>
          <w:szCs w:val="24"/>
        </w:rPr>
        <w:t>m</w:t>
      </w:r>
      <w:r>
        <w:rPr>
          <w:rFonts w:ascii="Times New Roman" w:hAnsi="Times New Roman" w:cs="Times New Roman"/>
          <w:sz w:val="24"/>
          <w:szCs w:val="24"/>
        </w:rPr>
        <w:t>s. Kara Benca, Assistant Director for Quality Assurance, Service Delivery, and Compliance</w:t>
      </w:r>
      <w:r w:rsidR="004D7C36">
        <w:rPr>
          <w:rFonts w:ascii="Times New Roman" w:hAnsi="Times New Roman" w:cs="Times New Roman"/>
          <w:sz w:val="24"/>
          <w:szCs w:val="24"/>
        </w:rPr>
        <w:t>,</w:t>
      </w:r>
      <w:r>
        <w:rPr>
          <w:rFonts w:ascii="Times New Roman" w:hAnsi="Times New Roman" w:cs="Times New Roman"/>
          <w:sz w:val="24"/>
          <w:szCs w:val="24"/>
        </w:rPr>
        <w:t xml:space="preserve"> referenced the comprehensive report submitted to board members.  </w:t>
      </w:r>
    </w:p>
    <w:p w14:paraId="22F5CD92" w14:textId="77777777" w:rsidR="00AF0BAA" w:rsidRPr="00AB0D60" w:rsidRDefault="00AF0BAA" w:rsidP="00D22FB7">
      <w:pPr>
        <w:spacing w:after="0"/>
        <w:ind w:right="-432"/>
        <w:jc w:val="both"/>
        <w:rPr>
          <w:rFonts w:ascii="Times New Roman" w:hAnsi="Times New Roman" w:cs="Times New Roman"/>
          <w:sz w:val="20"/>
          <w:szCs w:val="20"/>
        </w:rPr>
      </w:pPr>
    </w:p>
    <w:p w14:paraId="735337EB" w14:textId="4EBBCD5C" w:rsidR="00DB47AF" w:rsidRDefault="0069265D" w:rsidP="00D22FB7">
      <w:pPr>
        <w:spacing w:after="0"/>
        <w:ind w:right="-432"/>
        <w:jc w:val="both"/>
        <w:rPr>
          <w:rFonts w:ascii="Times New Roman" w:hAnsi="Times New Roman" w:cs="Times New Roman"/>
          <w:sz w:val="24"/>
          <w:szCs w:val="24"/>
        </w:rPr>
      </w:pPr>
      <w:r>
        <w:rPr>
          <w:rFonts w:ascii="Times New Roman" w:hAnsi="Times New Roman" w:cs="Times New Roman"/>
          <w:sz w:val="24"/>
          <w:szCs w:val="24"/>
        </w:rPr>
        <w:t>Board Chai</w:t>
      </w:r>
      <w:r w:rsidR="004927AD">
        <w:rPr>
          <w:rFonts w:ascii="Times New Roman" w:hAnsi="Times New Roman" w:cs="Times New Roman"/>
          <w:sz w:val="24"/>
          <w:szCs w:val="24"/>
        </w:rPr>
        <w:t>r</w:t>
      </w:r>
      <w:r>
        <w:rPr>
          <w:rFonts w:ascii="Times New Roman" w:hAnsi="Times New Roman" w:cs="Times New Roman"/>
          <w:sz w:val="24"/>
          <w:szCs w:val="24"/>
        </w:rPr>
        <w:t xml:space="preserve"> Rafael Figueroa asked if everyone had the written copy of the DYS report</w:t>
      </w:r>
      <w:r w:rsidRPr="0069265D">
        <w:rPr>
          <w:rFonts w:ascii="Times New Roman" w:hAnsi="Times New Roman" w:cs="Times New Roman"/>
          <w:sz w:val="24"/>
          <w:szCs w:val="24"/>
        </w:rPr>
        <w:t xml:space="preserve"> </w:t>
      </w:r>
      <w:r>
        <w:rPr>
          <w:rFonts w:ascii="Times New Roman" w:hAnsi="Times New Roman" w:cs="Times New Roman"/>
          <w:sz w:val="24"/>
          <w:szCs w:val="24"/>
        </w:rPr>
        <w:t xml:space="preserve">and asked if there were any questions.  </w:t>
      </w:r>
      <w:r w:rsidR="00DB47AF">
        <w:rPr>
          <w:rFonts w:ascii="Times New Roman" w:hAnsi="Times New Roman" w:cs="Times New Roman"/>
          <w:sz w:val="24"/>
          <w:szCs w:val="24"/>
        </w:rPr>
        <w:t xml:space="preserve"> </w:t>
      </w:r>
    </w:p>
    <w:p w14:paraId="57F93179" w14:textId="77777777" w:rsidR="0069265D" w:rsidRPr="00AB0D60" w:rsidRDefault="0069265D" w:rsidP="00D22FB7">
      <w:pPr>
        <w:spacing w:after="0"/>
        <w:ind w:right="-432"/>
        <w:jc w:val="both"/>
        <w:rPr>
          <w:rFonts w:ascii="Times New Roman" w:hAnsi="Times New Roman" w:cs="Times New Roman"/>
          <w:sz w:val="20"/>
          <w:szCs w:val="20"/>
        </w:rPr>
      </w:pPr>
    </w:p>
    <w:p w14:paraId="691B7DDF" w14:textId="664617B1" w:rsidR="00DB47AF" w:rsidRDefault="0069265D" w:rsidP="00D22FB7">
      <w:pPr>
        <w:spacing w:after="0"/>
        <w:ind w:right="-432"/>
        <w:jc w:val="both"/>
        <w:rPr>
          <w:rFonts w:ascii="Times New Roman" w:hAnsi="Times New Roman" w:cs="Times New Roman"/>
          <w:b/>
          <w:bCs/>
          <w:sz w:val="24"/>
          <w:szCs w:val="24"/>
        </w:rPr>
      </w:pPr>
      <w:r w:rsidRPr="0069265D">
        <w:rPr>
          <w:rFonts w:ascii="Times New Roman" w:hAnsi="Times New Roman" w:cs="Times New Roman"/>
          <w:b/>
          <w:bCs/>
          <w:sz w:val="24"/>
          <w:szCs w:val="24"/>
        </w:rPr>
        <w:t xml:space="preserve">Mr. </w:t>
      </w:r>
      <w:r w:rsidR="003227BD">
        <w:rPr>
          <w:rFonts w:ascii="Times New Roman" w:hAnsi="Times New Roman" w:cs="Times New Roman"/>
          <w:b/>
          <w:bCs/>
          <w:sz w:val="24"/>
          <w:szCs w:val="24"/>
        </w:rPr>
        <w:t>Steven Blackwood</w:t>
      </w:r>
      <w:r>
        <w:rPr>
          <w:rFonts w:ascii="Times New Roman" w:hAnsi="Times New Roman" w:cs="Times New Roman"/>
          <w:b/>
          <w:bCs/>
          <w:sz w:val="24"/>
          <w:szCs w:val="24"/>
        </w:rPr>
        <w:t xml:space="preserve"> </w:t>
      </w:r>
      <w:r w:rsidR="00DB47AF" w:rsidRPr="007A5C87">
        <w:rPr>
          <w:rFonts w:ascii="Times New Roman" w:hAnsi="Times New Roman" w:cs="Times New Roman"/>
          <w:b/>
          <w:bCs/>
          <w:sz w:val="24"/>
          <w:szCs w:val="24"/>
        </w:rPr>
        <w:t>made a motion to a</w:t>
      </w:r>
      <w:r>
        <w:rPr>
          <w:rFonts w:ascii="Times New Roman" w:hAnsi="Times New Roman" w:cs="Times New Roman"/>
          <w:b/>
          <w:bCs/>
          <w:sz w:val="24"/>
          <w:szCs w:val="24"/>
        </w:rPr>
        <w:t>ccept</w:t>
      </w:r>
      <w:r w:rsidR="00DB47AF" w:rsidRPr="007A5C87">
        <w:rPr>
          <w:rFonts w:ascii="Times New Roman" w:hAnsi="Times New Roman" w:cs="Times New Roman"/>
          <w:b/>
          <w:bCs/>
          <w:sz w:val="24"/>
          <w:szCs w:val="24"/>
        </w:rPr>
        <w:t xml:space="preserve"> the</w:t>
      </w:r>
      <w:r w:rsidR="00DB47AF">
        <w:rPr>
          <w:rFonts w:ascii="Times New Roman" w:hAnsi="Times New Roman" w:cs="Times New Roman"/>
          <w:b/>
          <w:bCs/>
          <w:sz w:val="24"/>
          <w:szCs w:val="24"/>
        </w:rPr>
        <w:t xml:space="preserve"> DYS</w:t>
      </w:r>
      <w:r w:rsidR="00DB47AF" w:rsidRPr="007A5C87">
        <w:rPr>
          <w:rFonts w:ascii="Times New Roman" w:hAnsi="Times New Roman" w:cs="Times New Roman"/>
          <w:b/>
          <w:bCs/>
          <w:sz w:val="24"/>
          <w:szCs w:val="24"/>
        </w:rPr>
        <w:t xml:space="preserve"> </w:t>
      </w:r>
      <w:r w:rsidR="00DB47AF">
        <w:rPr>
          <w:rFonts w:ascii="Times New Roman" w:hAnsi="Times New Roman" w:cs="Times New Roman"/>
          <w:b/>
          <w:bCs/>
          <w:sz w:val="24"/>
          <w:szCs w:val="24"/>
        </w:rPr>
        <w:t>report</w:t>
      </w:r>
      <w:r w:rsidR="00DB47AF" w:rsidRPr="007A5C87">
        <w:rPr>
          <w:rFonts w:ascii="Times New Roman" w:hAnsi="Times New Roman" w:cs="Times New Roman"/>
          <w:b/>
          <w:bCs/>
          <w:sz w:val="24"/>
          <w:szCs w:val="24"/>
        </w:rPr>
        <w:t>.</w:t>
      </w:r>
      <w:r w:rsidR="00DB47AF">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Mr. </w:t>
      </w:r>
      <w:r w:rsidR="003227BD">
        <w:rPr>
          <w:rFonts w:ascii="Times New Roman" w:hAnsi="Times New Roman" w:cs="Times New Roman"/>
          <w:b/>
          <w:bCs/>
          <w:sz w:val="24"/>
          <w:szCs w:val="24"/>
        </w:rPr>
        <w:t>James Luker</w:t>
      </w:r>
      <w:r>
        <w:rPr>
          <w:rFonts w:ascii="Times New Roman" w:hAnsi="Times New Roman" w:cs="Times New Roman"/>
          <w:b/>
          <w:bCs/>
          <w:sz w:val="24"/>
          <w:szCs w:val="24"/>
        </w:rPr>
        <w:t xml:space="preserve"> </w:t>
      </w:r>
      <w:r w:rsidR="00DB47AF" w:rsidRPr="007A5C87">
        <w:rPr>
          <w:rFonts w:ascii="Times New Roman" w:hAnsi="Times New Roman" w:cs="Times New Roman"/>
          <w:b/>
          <w:bCs/>
          <w:sz w:val="24"/>
          <w:szCs w:val="24"/>
        </w:rPr>
        <w:t>seconded the motion.</w:t>
      </w:r>
      <w:r w:rsidR="00DB47AF">
        <w:rPr>
          <w:rFonts w:ascii="Times New Roman" w:hAnsi="Times New Roman" w:cs="Times New Roman"/>
          <w:b/>
          <w:bCs/>
          <w:sz w:val="24"/>
          <w:szCs w:val="24"/>
        </w:rPr>
        <w:t xml:space="preserve"> </w:t>
      </w:r>
      <w:r w:rsidR="00DB47AF" w:rsidRPr="007A5C87">
        <w:rPr>
          <w:rFonts w:ascii="Times New Roman" w:hAnsi="Times New Roman" w:cs="Times New Roman"/>
          <w:b/>
          <w:bCs/>
          <w:sz w:val="24"/>
          <w:szCs w:val="24"/>
        </w:rPr>
        <w:t>Motion was approved.</w:t>
      </w:r>
    </w:p>
    <w:p w14:paraId="02620140" w14:textId="361905AC" w:rsidR="005C7427" w:rsidRDefault="005C7427" w:rsidP="00D22FB7">
      <w:pPr>
        <w:spacing w:after="0"/>
        <w:ind w:right="-432"/>
        <w:jc w:val="both"/>
        <w:rPr>
          <w:rFonts w:ascii="Times New Roman" w:hAnsi="Times New Roman" w:cs="Times New Roman"/>
          <w:sz w:val="24"/>
          <w:szCs w:val="24"/>
        </w:rPr>
      </w:pPr>
    </w:p>
    <w:p w14:paraId="15409DFF" w14:textId="77777777" w:rsidR="00440EC8" w:rsidRPr="005C7427" w:rsidRDefault="00440EC8" w:rsidP="00D22FB7">
      <w:pPr>
        <w:pStyle w:val="ListParagraph"/>
        <w:spacing w:after="0"/>
        <w:ind w:left="0" w:right="-432"/>
        <w:jc w:val="both"/>
        <w:rPr>
          <w:rFonts w:ascii="Times New Roman" w:hAnsi="Times New Roman" w:cs="Times New Roman"/>
          <w:b/>
          <w:bCs/>
          <w:sz w:val="24"/>
          <w:szCs w:val="24"/>
        </w:rPr>
      </w:pPr>
    </w:p>
    <w:p w14:paraId="089F3A46" w14:textId="355A82F8" w:rsidR="007A5C87" w:rsidRPr="007A5C87" w:rsidRDefault="00440EC8" w:rsidP="00D22FB7">
      <w:pPr>
        <w:spacing w:after="0"/>
        <w:ind w:right="-432"/>
        <w:jc w:val="both"/>
        <w:rPr>
          <w:rFonts w:ascii="Times New Roman" w:hAnsi="Times New Roman" w:cs="Times New Roman"/>
          <w:b/>
          <w:bCs/>
          <w:sz w:val="24"/>
          <w:szCs w:val="24"/>
        </w:rPr>
      </w:pPr>
      <w:r>
        <w:rPr>
          <w:rFonts w:ascii="Times New Roman" w:hAnsi="Times New Roman" w:cs="Times New Roman"/>
          <w:sz w:val="24"/>
          <w:szCs w:val="24"/>
        </w:rPr>
        <w:t>Agenda Item 5:</w:t>
      </w:r>
      <w:r>
        <w:rPr>
          <w:rFonts w:ascii="Times New Roman" w:hAnsi="Times New Roman" w:cs="Times New Roman"/>
          <w:sz w:val="24"/>
          <w:szCs w:val="24"/>
        </w:rPr>
        <w:tab/>
      </w:r>
      <w:r w:rsidRPr="00440EC8">
        <w:rPr>
          <w:rFonts w:ascii="Times New Roman" w:hAnsi="Times New Roman" w:cs="Times New Roman"/>
          <w:b/>
          <w:bCs/>
          <w:sz w:val="24"/>
          <w:szCs w:val="24"/>
        </w:rPr>
        <w:t>OLD BUSINESS</w:t>
      </w:r>
    </w:p>
    <w:p w14:paraId="11BF231B" w14:textId="77777777" w:rsidR="004B1277" w:rsidRDefault="004B1277" w:rsidP="00D22FB7">
      <w:pPr>
        <w:spacing w:after="0"/>
        <w:ind w:right="-432"/>
        <w:rPr>
          <w:rFonts w:ascii="Times New Roman" w:hAnsi="Times New Roman" w:cs="Times New Roman"/>
          <w:sz w:val="24"/>
          <w:szCs w:val="24"/>
        </w:rPr>
      </w:pPr>
    </w:p>
    <w:p w14:paraId="3376B1BA" w14:textId="53640AED" w:rsidR="00AB2CFA" w:rsidRDefault="009F5E81" w:rsidP="00D22FB7">
      <w:pPr>
        <w:spacing w:after="0"/>
        <w:ind w:right="-432"/>
        <w:rPr>
          <w:rFonts w:ascii="Times New Roman" w:hAnsi="Times New Roman" w:cs="Times New Roman"/>
          <w:sz w:val="24"/>
          <w:szCs w:val="24"/>
        </w:rPr>
      </w:pPr>
      <w:bookmarkStart w:id="0" w:name="_Hlk77772956"/>
      <w:r>
        <w:rPr>
          <w:rFonts w:ascii="Times New Roman" w:hAnsi="Times New Roman" w:cs="Times New Roman"/>
          <w:sz w:val="24"/>
          <w:szCs w:val="24"/>
        </w:rPr>
        <w:t xml:space="preserve">Board Chair Rafael Figueroa </w:t>
      </w:r>
      <w:bookmarkEnd w:id="0"/>
      <w:r w:rsidR="00440EC8">
        <w:rPr>
          <w:rFonts w:ascii="Times New Roman" w:hAnsi="Times New Roman" w:cs="Times New Roman"/>
          <w:sz w:val="24"/>
          <w:szCs w:val="24"/>
        </w:rPr>
        <w:t xml:space="preserve">asked if there was any </w:t>
      </w:r>
      <w:r w:rsidR="00DB47AF">
        <w:rPr>
          <w:rFonts w:ascii="Times New Roman" w:hAnsi="Times New Roman" w:cs="Times New Roman"/>
          <w:sz w:val="24"/>
          <w:szCs w:val="24"/>
        </w:rPr>
        <w:t>old</w:t>
      </w:r>
      <w:r w:rsidR="00440EC8">
        <w:rPr>
          <w:rFonts w:ascii="Times New Roman" w:hAnsi="Times New Roman" w:cs="Times New Roman"/>
          <w:sz w:val="24"/>
          <w:szCs w:val="24"/>
        </w:rPr>
        <w:t xml:space="preserve"> business.  There was none.</w:t>
      </w:r>
      <w:r w:rsidR="00AB2CFA">
        <w:rPr>
          <w:rFonts w:ascii="Times New Roman" w:hAnsi="Times New Roman" w:cs="Times New Roman"/>
          <w:sz w:val="24"/>
          <w:szCs w:val="24"/>
        </w:rPr>
        <w:tab/>
      </w:r>
      <w:r w:rsidR="00AB2CFA">
        <w:rPr>
          <w:rFonts w:ascii="Times New Roman" w:hAnsi="Times New Roman" w:cs="Times New Roman"/>
          <w:sz w:val="24"/>
          <w:szCs w:val="24"/>
        </w:rPr>
        <w:tab/>
      </w:r>
      <w:r w:rsidR="00AB2CFA">
        <w:rPr>
          <w:rFonts w:ascii="Times New Roman" w:hAnsi="Times New Roman" w:cs="Times New Roman"/>
          <w:sz w:val="24"/>
          <w:szCs w:val="24"/>
        </w:rPr>
        <w:tab/>
      </w:r>
    </w:p>
    <w:p w14:paraId="5B0463CE" w14:textId="79385537" w:rsidR="00AB2CFA" w:rsidRPr="00F83648" w:rsidRDefault="00AB2CFA" w:rsidP="00D22FB7">
      <w:pPr>
        <w:spacing w:after="0"/>
        <w:ind w:righ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FA6650C" w14:textId="77777777" w:rsidR="00440EC8" w:rsidRDefault="00440EC8" w:rsidP="00D22FB7">
      <w:pPr>
        <w:spacing w:after="0"/>
        <w:ind w:right="-432"/>
        <w:jc w:val="both"/>
        <w:rPr>
          <w:rFonts w:ascii="Times New Roman" w:hAnsi="Times New Roman" w:cs="Times New Roman"/>
          <w:sz w:val="24"/>
          <w:szCs w:val="24"/>
        </w:rPr>
      </w:pPr>
    </w:p>
    <w:p w14:paraId="13EF90C6" w14:textId="3BE29CCE" w:rsidR="00440EC8" w:rsidRDefault="00440EC8" w:rsidP="00D22FB7">
      <w:pPr>
        <w:spacing w:after="0"/>
        <w:ind w:right="-432"/>
        <w:jc w:val="both"/>
        <w:rPr>
          <w:rFonts w:ascii="Times New Roman" w:hAnsi="Times New Roman" w:cs="Times New Roman"/>
          <w:b/>
          <w:bCs/>
          <w:sz w:val="24"/>
          <w:szCs w:val="24"/>
        </w:rPr>
      </w:pPr>
      <w:r>
        <w:rPr>
          <w:rFonts w:ascii="Times New Roman" w:hAnsi="Times New Roman" w:cs="Times New Roman"/>
          <w:sz w:val="24"/>
          <w:szCs w:val="24"/>
        </w:rPr>
        <w:t>Agenda Item 6:</w:t>
      </w:r>
      <w:r>
        <w:rPr>
          <w:rFonts w:ascii="Times New Roman" w:hAnsi="Times New Roman" w:cs="Times New Roman"/>
          <w:sz w:val="24"/>
          <w:szCs w:val="24"/>
        </w:rPr>
        <w:tab/>
      </w:r>
      <w:r w:rsidRPr="00440EC8">
        <w:rPr>
          <w:rFonts w:ascii="Times New Roman" w:hAnsi="Times New Roman" w:cs="Times New Roman"/>
          <w:b/>
          <w:bCs/>
          <w:sz w:val="24"/>
          <w:szCs w:val="24"/>
        </w:rPr>
        <w:t>NEW</w:t>
      </w:r>
      <w:r>
        <w:rPr>
          <w:rFonts w:ascii="Times New Roman" w:hAnsi="Times New Roman" w:cs="Times New Roman"/>
          <w:sz w:val="24"/>
          <w:szCs w:val="24"/>
        </w:rPr>
        <w:t xml:space="preserve"> </w:t>
      </w:r>
      <w:r w:rsidRPr="00440EC8">
        <w:rPr>
          <w:rFonts w:ascii="Times New Roman" w:hAnsi="Times New Roman" w:cs="Times New Roman"/>
          <w:b/>
          <w:bCs/>
          <w:sz w:val="24"/>
          <w:szCs w:val="24"/>
        </w:rPr>
        <w:t>BUSINESS</w:t>
      </w:r>
    </w:p>
    <w:p w14:paraId="503FEA3E" w14:textId="3F0A2889" w:rsidR="00440EC8" w:rsidRDefault="00440EC8" w:rsidP="00D22FB7">
      <w:pPr>
        <w:spacing w:after="0"/>
        <w:ind w:right="-432"/>
        <w:jc w:val="both"/>
        <w:rPr>
          <w:rFonts w:ascii="Times New Roman" w:hAnsi="Times New Roman" w:cs="Times New Roman"/>
          <w:b/>
          <w:bCs/>
          <w:sz w:val="24"/>
          <w:szCs w:val="24"/>
        </w:rPr>
      </w:pPr>
    </w:p>
    <w:p w14:paraId="1E961500" w14:textId="7A3416E0" w:rsidR="0069265D" w:rsidRDefault="0069265D" w:rsidP="00D22FB7">
      <w:pPr>
        <w:spacing w:after="0"/>
        <w:ind w:right="-432"/>
        <w:jc w:val="both"/>
        <w:rPr>
          <w:rFonts w:ascii="Times New Roman" w:hAnsi="Times New Roman" w:cs="Times New Roman"/>
          <w:sz w:val="24"/>
          <w:szCs w:val="24"/>
        </w:rPr>
      </w:pPr>
      <w:r>
        <w:rPr>
          <w:rFonts w:ascii="Times New Roman" w:hAnsi="Times New Roman" w:cs="Times New Roman"/>
          <w:sz w:val="24"/>
          <w:szCs w:val="24"/>
        </w:rPr>
        <w:t xml:space="preserve">DYS – </w:t>
      </w:r>
      <w:r w:rsidR="003227BD">
        <w:rPr>
          <w:rFonts w:ascii="Times New Roman" w:hAnsi="Times New Roman" w:cs="Times New Roman"/>
          <w:sz w:val="24"/>
          <w:szCs w:val="24"/>
        </w:rPr>
        <w:t>Local Use of Vacant Dermott Facility</w:t>
      </w:r>
    </w:p>
    <w:p w14:paraId="4E80142A" w14:textId="77777777" w:rsidR="0069265D" w:rsidRPr="00AB0D60" w:rsidRDefault="0069265D" w:rsidP="00D22FB7">
      <w:pPr>
        <w:spacing w:after="0"/>
        <w:ind w:right="-432"/>
        <w:jc w:val="both"/>
        <w:rPr>
          <w:rFonts w:ascii="Times New Roman" w:hAnsi="Times New Roman" w:cs="Times New Roman"/>
          <w:sz w:val="20"/>
          <w:szCs w:val="20"/>
        </w:rPr>
      </w:pPr>
    </w:p>
    <w:p w14:paraId="749BB2A4" w14:textId="3AC97BB1" w:rsidR="003227BD" w:rsidRDefault="00173EF4" w:rsidP="003227BD">
      <w:pPr>
        <w:pStyle w:val="ListParagraph"/>
        <w:numPr>
          <w:ilvl w:val="0"/>
          <w:numId w:val="5"/>
        </w:numPr>
        <w:spacing w:after="0"/>
        <w:ind w:left="720" w:right="-432"/>
        <w:jc w:val="both"/>
        <w:rPr>
          <w:rFonts w:ascii="Times New Roman" w:hAnsi="Times New Roman" w:cs="Times New Roman"/>
          <w:sz w:val="24"/>
          <w:szCs w:val="24"/>
        </w:rPr>
      </w:pPr>
      <w:r>
        <w:rPr>
          <w:rFonts w:ascii="Times New Roman" w:hAnsi="Times New Roman" w:cs="Times New Roman"/>
          <w:sz w:val="24"/>
          <w:szCs w:val="24"/>
        </w:rPr>
        <w:t xml:space="preserve">Mr. </w:t>
      </w:r>
      <w:r w:rsidR="003227BD">
        <w:rPr>
          <w:rFonts w:ascii="Times New Roman" w:hAnsi="Times New Roman" w:cs="Times New Roman"/>
          <w:sz w:val="24"/>
          <w:szCs w:val="24"/>
        </w:rPr>
        <w:t>Mark Hooten, Fiscal Plant Manager</w:t>
      </w:r>
      <w:r>
        <w:rPr>
          <w:rFonts w:ascii="Times New Roman" w:hAnsi="Times New Roman" w:cs="Times New Roman"/>
          <w:sz w:val="24"/>
          <w:szCs w:val="24"/>
        </w:rPr>
        <w:t xml:space="preserve">, presented a request from the </w:t>
      </w:r>
      <w:r w:rsidR="003227BD">
        <w:rPr>
          <w:rFonts w:ascii="Times New Roman" w:hAnsi="Times New Roman" w:cs="Times New Roman"/>
          <w:sz w:val="24"/>
          <w:szCs w:val="24"/>
        </w:rPr>
        <w:t>Dermott Fire Department</w:t>
      </w:r>
      <w:r>
        <w:rPr>
          <w:rFonts w:ascii="Times New Roman" w:hAnsi="Times New Roman" w:cs="Times New Roman"/>
          <w:sz w:val="24"/>
          <w:szCs w:val="24"/>
        </w:rPr>
        <w:t xml:space="preserve"> one of the two facilitie</w:t>
      </w:r>
      <w:r w:rsidR="003227BD">
        <w:rPr>
          <w:rFonts w:ascii="Times New Roman" w:hAnsi="Times New Roman" w:cs="Times New Roman"/>
          <w:sz w:val="24"/>
          <w:szCs w:val="24"/>
        </w:rPr>
        <w:t>s</w:t>
      </w:r>
      <w:r>
        <w:rPr>
          <w:rFonts w:ascii="Times New Roman" w:hAnsi="Times New Roman" w:cs="Times New Roman"/>
          <w:sz w:val="24"/>
          <w:szCs w:val="24"/>
        </w:rPr>
        <w:t xml:space="preserve">. </w:t>
      </w:r>
    </w:p>
    <w:p w14:paraId="35EBCCCD" w14:textId="77777777" w:rsidR="003227BD" w:rsidRDefault="003227BD" w:rsidP="003227BD">
      <w:pPr>
        <w:pStyle w:val="ListParagraph"/>
        <w:spacing w:after="0"/>
        <w:ind w:right="-432"/>
        <w:jc w:val="both"/>
        <w:rPr>
          <w:rFonts w:ascii="Times New Roman" w:hAnsi="Times New Roman" w:cs="Times New Roman"/>
          <w:sz w:val="24"/>
          <w:szCs w:val="24"/>
        </w:rPr>
      </w:pPr>
    </w:p>
    <w:p w14:paraId="70F89188" w14:textId="2DACB30B" w:rsidR="003227BD" w:rsidRDefault="00173EF4" w:rsidP="003227BD">
      <w:pPr>
        <w:pStyle w:val="ListParagraph"/>
        <w:numPr>
          <w:ilvl w:val="0"/>
          <w:numId w:val="5"/>
        </w:numPr>
        <w:spacing w:after="0"/>
        <w:ind w:left="720" w:right="-432"/>
        <w:jc w:val="both"/>
        <w:rPr>
          <w:rFonts w:ascii="Times New Roman" w:hAnsi="Times New Roman" w:cs="Times New Roman"/>
          <w:sz w:val="24"/>
          <w:szCs w:val="24"/>
        </w:rPr>
      </w:pPr>
      <w:r w:rsidRPr="003227BD">
        <w:rPr>
          <w:rFonts w:ascii="Times New Roman" w:hAnsi="Times New Roman" w:cs="Times New Roman"/>
          <w:sz w:val="24"/>
          <w:szCs w:val="24"/>
        </w:rPr>
        <w:t xml:space="preserve">The </w:t>
      </w:r>
      <w:r w:rsidR="003227BD">
        <w:rPr>
          <w:rFonts w:ascii="Times New Roman" w:hAnsi="Times New Roman" w:cs="Times New Roman"/>
          <w:sz w:val="24"/>
          <w:szCs w:val="24"/>
        </w:rPr>
        <w:t>Dermott Fire Department is interested in using the vacant Dermott Facility as a training program. We’ve been coordinating with them on getting the building cleaned up and back in order. Kara has sent the MOU to Building Authority for them to approve and then will be signed.</w:t>
      </w:r>
    </w:p>
    <w:p w14:paraId="357233A4" w14:textId="77777777" w:rsidR="003227BD" w:rsidRPr="003227BD" w:rsidRDefault="003227BD" w:rsidP="003227BD">
      <w:pPr>
        <w:pStyle w:val="ListParagraph"/>
        <w:rPr>
          <w:rFonts w:ascii="Times New Roman" w:hAnsi="Times New Roman" w:cs="Times New Roman"/>
          <w:sz w:val="24"/>
          <w:szCs w:val="24"/>
        </w:rPr>
      </w:pPr>
    </w:p>
    <w:p w14:paraId="627173BE" w14:textId="0EFAE2BB" w:rsidR="003227BD" w:rsidRDefault="003227BD" w:rsidP="003227BD">
      <w:pPr>
        <w:pStyle w:val="ListParagraph"/>
        <w:numPr>
          <w:ilvl w:val="0"/>
          <w:numId w:val="5"/>
        </w:numPr>
        <w:spacing w:after="0"/>
        <w:ind w:left="720" w:right="-432"/>
        <w:jc w:val="both"/>
        <w:rPr>
          <w:rFonts w:ascii="Times New Roman" w:hAnsi="Times New Roman" w:cs="Times New Roman"/>
          <w:sz w:val="24"/>
          <w:szCs w:val="24"/>
        </w:rPr>
      </w:pPr>
      <w:r>
        <w:rPr>
          <w:rFonts w:ascii="Times New Roman" w:hAnsi="Times New Roman" w:cs="Times New Roman"/>
          <w:sz w:val="24"/>
          <w:szCs w:val="24"/>
        </w:rPr>
        <w:t xml:space="preserve">The Dermott Fire Department </w:t>
      </w:r>
      <w:r w:rsidR="00606DFC">
        <w:rPr>
          <w:rFonts w:ascii="Times New Roman" w:hAnsi="Times New Roman" w:cs="Times New Roman"/>
          <w:sz w:val="24"/>
          <w:szCs w:val="24"/>
        </w:rPr>
        <w:t>is going to allow some of our kids to come over and be part of the program somewhere down the road.</w:t>
      </w:r>
    </w:p>
    <w:p w14:paraId="07FC1EBC" w14:textId="77777777" w:rsidR="00606DFC" w:rsidRPr="00606DFC" w:rsidRDefault="00606DFC" w:rsidP="00606DFC">
      <w:pPr>
        <w:pStyle w:val="ListParagraph"/>
        <w:rPr>
          <w:rFonts w:ascii="Times New Roman" w:hAnsi="Times New Roman" w:cs="Times New Roman"/>
          <w:sz w:val="24"/>
          <w:szCs w:val="24"/>
        </w:rPr>
      </w:pPr>
    </w:p>
    <w:p w14:paraId="51857591" w14:textId="6CCC46B8" w:rsidR="00606DFC" w:rsidRDefault="00606DFC" w:rsidP="003227BD">
      <w:pPr>
        <w:pStyle w:val="ListParagraph"/>
        <w:numPr>
          <w:ilvl w:val="0"/>
          <w:numId w:val="5"/>
        </w:numPr>
        <w:spacing w:after="0"/>
        <w:ind w:left="720" w:right="-432"/>
        <w:jc w:val="both"/>
        <w:rPr>
          <w:rFonts w:ascii="Times New Roman" w:hAnsi="Times New Roman" w:cs="Times New Roman"/>
          <w:sz w:val="24"/>
          <w:szCs w:val="24"/>
        </w:rPr>
      </w:pPr>
      <w:r>
        <w:rPr>
          <w:rFonts w:ascii="Times New Roman" w:hAnsi="Times New Roman" w:cs="Times New Roman"/>
          <w:sz w:val="24"/>
          <w:szCs w:val="24"/>
        </w:rPr>
        <w:t xml:space="preserve">They are hoping to use the facility to do training for the Fire Department and have people come from around the state for educations. </w:t>
      </w:r>
    </w:p>
    <w:p w14:paraId="0E479F23" w14:textId="77777777" w:rsidR="00606DFC" w:rsidRPr="00606DFC" w:rsidRDefault="00606DFC" w:rsidP="00606DFC">
      <w:pPr>
        <w:pStyle w:val="ListParagraph"/>
        <w:rPr>
          <w:rFonts w:ascii="Times New Roman" w:hAnsi="Times New Roman" w:cs="Times New Roman"/>
          <w:sz w:val="24"/>
          <w:szCs w:val="24"/>
        </w:rPr>
      </w:pPr>
    </w:p>
    <w:p w14:paraId="1E03AE6F" w14:textId="3EFBC0D2" w:rsidR="00606DFC" w:rsidRDefault="00606DFC" w:rsidP="003227BD">
      <w:pPr>
        <w:pStyle w:val="ListParagraph"/>
        <w:numPr>
          <w:ilvl w:val="0"/>
          <w:numId w:val="5"/>
        </w:numPr>
        <w:spacing w:after="0"/>
        <w:ind w:left="720" w:right="-432"/>
        <w:jc w:val="both"/>
        <w:rPr>
          <w:rFonts w:ascii="Times New Roman" w:hAnsi="Times New Roman" w:cs="Times New Roman"/>
          <w:sz w:val="24"/>
          <w:szCs w:val="24"/>
        </w:rPr>
      </w:pPr>
      <w:r>
        <w:rPr>
          <w:rFonts w:ascii="Times New Roman" w:hAnsi="Times New Roman" w:cs="Times New Roman"/>
          <w:sz w:val="24"/>
          <w:szCs w:val="24"/>
        </w:rPr>
        <w:t>No plans, as far as we know, to do a smoke room or anything of that nature, that would damage any of the building. Wanting to use it as a dark room where the firefighters will learn to navigate through one of our buildings in the dark as if they’re in a fire where they can’t see.</w:t>
      </w:r>
    </w:p>
    <w:p w14:paraId="1DB5F9B1" w14:textId="77777777" w:rsidR="00606DFC" w:rsidRPr="00606DFC" w:rsidRDefault="00606DFC" w:rsidP="00606DFC">
      <w:pPr>
        <w:pStyle w:val="ListParagraph"/>
        <w:rPr>
          <w:rFonts w:ascii="Times New Roman" w:hAnsi="Times New Roman" w:cs="Times New Roman"/>
          <w:sz w:val="24"/>
          <w:szCs w:val="24"/>
        </w:rPr>
      </w:pPr>
    </w:p>
    <w:p w14:paraId="5B210B29" w14:textId="231F9E38" w:rsidR="00606DFC" w:rsidRPr="003227BD" w:rsidRDefault="00606DFC" w:rsidP="003227BD">
      <w:pPr>
        <w:pStyle w:val="ListParagraph"/>
        <w:numPr>
          <w:ilvl w:val="0"/>
          <w:numId w:val="5"/>
        </w:numPr>
        <w:spacing w:after="0"/>
        <w:ind w:left="720" w:right="-432"/>
        <w:jc w:val="both"/>
        <w:rPr>
          <w:rFonts w:ascii="Times New Roman" w:hAnsi="Times New Roman" w:cs="Times New Roman"/>
          <w:sz w:val="24"/>
          <w:szCs w:val="24"/>
        </w:rPr>
      </w:pPr>
      <w:r>
        <w:rPr>
          <w:rFonts w:ascii="Times New Roman" w:hAnsi="Times New Roman" w:cs="Times New Roman"/>
          <w:sz w:val="24"/>
          <w:szCs w:val="24"/>
        </w:rPr>
        <w:t>The MOU allows them to use the building for as long as it is vacant for their training purposes, and hopefully for our kids one day.</w:t>
      </w:r>
    </w:p>
    <w:p w14:paraId="5054A8D4" w14:textId="77777777" w:rsidR="009F5E81" w:rsidRDefault="009F5E81" w:rsidP="009F5E81">
      <w:pPr>
        <w:spacing w:after="0"/>
        <w:ind w:right="-432"/>
        <w:jc w:val="both"/>
        <w:rPr>
          <w:rFonts w:ascii="Times New Roman" w:hAnsi="Times New Roman" w:cs="Times New Roman"/>
          <w:sz w:val="24"/>
          <w:szCs w:val="24"/>
        </w:rPr>
      </w:pPr>
    </w:p>
    <w:p w14:paraId="4CA9B7C9" w14:textId="69F37FCE" w:rsidR="009F5E81" w:rsidRPr="004927AD" w:rsidRDefault="009F5E81" w:rsidP="009F5E81">
      <w:pPr>
        <w:spacing w:after="0"/>
        <w:ind w:right="-432"/>
        <w:jc w:val="both"/>
        <w:rPr>
          <w:rFonts w:ascii="Times New Roman" w:hAnsi="Times New Roman" w:cs="Times New Roman"/>
          <w:sz w:val="24"/>
          <w:szCs w:val="24"/>
        </w:rPr>
      </w:pPr>
      <w:r w:rsidRPr="007A5C87">
        <w:rPr>
          <w:rFonts w:ascii="Times New Roman" w:hAnsi="Times New Roman" w:cs="Times New Roman"/>
          <w:b/>
          <w:bCs/>
          <w:sz w:val="24"/>
          <w:szCs w:val="24"/>
        </w:rPr>
        <w:t>Mr. James Luker</w:t>
      </w:r>
      <w:r>
        <w:rPr>
          <w:rFonts w:ascii="Times New Roman" w:hAnsi="Times New Roman" w:cs="Times New Roman"/>
          <w:b/>
          <w:bCs/>
          <w:sz w:val="24"/>
          <w:szCs w:val="24"/>
        </w:rPr>
        <w:t xml:space="preserve"> </w:t>
      </w:r>
      <w:r w:rsidRPr="007A5C87">
        <w:rPr>
          <w:rFonts w:ascii="Times New Roman" w:hAnsi="Times New Roman" w:cs="Times New Roman"/>
          <w:b/>
          <w:bCs/>
          <w:sz w:val="24"/>
          <w:szCs w:val="24"/>
        </w:rPr>
        <w:t>made a motion to</w:t>
      </w:r>
      <w:r>
        <w:rPr>
          <w:rFonts w:ascii="Times New Roman" w:hAnsi="Times New Roman" w:cs="Times New Roman"/>
          <w:b/>
          <w:bCs/>
          <w:sz w:val="24"/>
          <w:szCs w:val="24"/>
        </w:rPr>
        <w:t xml:space="preserve"> approve the </w:t>
      </w:r>
      <w:r w:rsidR="00606DFC">
        <w:rPr>
          <w:rFonts w:ascii="Times New Roman" w:hAnsi="Times New Roman" w:cs="Times New Roman"/>
          <w:b/>
          <w:bCs/>
          <w:sz w:val="24"/>
          <w:szCs w:val="24"/>
        </w:rPr>
        <w:t>Dermott Fire Department’s use of the vacant Dermott Facility.</w:t>
      </w:r>
      <w:r>
        <w:rPr>
          <w:rFonts w:ascii="Times New Roman" w:hAnsi="Times New Roman" w:cs="Times New Roman"/>
          <w:b/>
          <w:bCs/>
          <w:sz w:val="24"/>
          <w:szCs w:val="24"/>
        </w:rPr>
        <w:t xml:space="preserve"> Mr. </w:t>
      </w:r>
      <w:r w:rsidR="00606DFC">
        <w:rPr>
          <w:rFonts w:ascii="Times New Roman" w:hAnsi="Times New Roman" w:cs="Times New Roman"/>
          <w:b/>
          <w:bCs/>
          <w:sz w:val="24"/>
          <w:szCs w:val="24"/>
        </w:rPr>
        <w:t>Steven Blackwood</w:t>
      </w:r>
      <w:r>
        <w:rPr>
          <w:rFonts w:ascii="Times New Roman" w:hAnsi="Times New Roman" w:cs="Times New Roman"/>
          <w:b/>
          <w:bCs/>
          <w:sz w:val="24"/>
          <w:szCs w:val="24"/>
        </w:rPr>
        <w:t xml:space="preserve"> seconded the motion.  </w:t>
      </w:r>
      <w:r w:rsidRPr="007A5C87">
        <w:rPr>
          <w:rFonts w:ascii="Times New Roman" w:hAnsi="Times New Roman" w:cs="Times New Roman"/>
          <w:b/>
          <w:bCs/>
          <w:sz w:val="24"/>
          <w:szCs w:val="24"/>
        </w:rPr>
        <w:t>Motion was approved</w:t>
      </w:r>
      <w:r>
        <w:rPr>
          <w:rFonts w:ascii="Times New Roman" w:hAnsi="Times New Roman" w:cs="Times New Roman"/>
          <w:b/>
          <w:bCs/>
          <w:sz w:val="24"/>
          <w:szCs w:val="24"/>
        </w:rPr>
        <w:t xml:space="preserve">.  </w:t>
      </w:r>
    </w:p>
    <w:p w14:paraId="1040D0EE" w14:textId="6690D6BC" w:rsidR="00D822C4" w:rsidRDefault="00D822C4" w:rsidP="00D22FB7">
      <w:pPr>
        <w:spacing w:after="0"/>
        <w:ind w:right="-432"/>
        <w:rPr>
          <w:rFonts w:ascii="Times New Roman" w:hAnsi="Times New Roman" w:cs="Times New Roman"/>
          <w:sz w:val="24"/>
          <w:szCs w:val="24"/>
        </w:rPr>
      </w:pPr>
    </w:p>
    <w:p w14:paraId="5D8ACE66" w14:textId="77777777" w:rsidR="00423DE7" w:rsidRDefault="00423DE7" w:rsidP="00D22FB7">
      <w:pPr>
        <w:spacing w:after="0"/>
        <w:ind w:right="-432"/>
        <w:rPr>
          <w:rFonts w:ascii="Times New Roman" w:hAnsi="Times New Roman" w:cs="Times New Roman"/>
          <w:sz w:val="24"/>
          <w:szCs w:val="24"/>
        </w:rPr>
      </w:pPr>
    </w:p>
    <w:p w14:paraId="2D7F71E0" w14:textId="4B3481C3" w:rsidR="00440EC8" w:rsidRDefault="00440EC8" w:rsidP="00D22FB7">
      <w:pPr>
        <w:spacing w:after="0"/>
        <w:ind w:right="-432"/>
        <w:jc w:val="both"/>
        <w:rPr>
          <w:rFonts w:ascii="Times New Roman" w:hAnsi="Times New Roman" w:cs="Times New Roman"/>
          <w:b/>
          <w:bCs/>
          <w:sz w:val="24"/>
          <w:szCs w:val="24"/>
        </w:rPr>
      </w:pPr>
      <w:r>
        <w:rPr>
          <w:rFonts w:ascii="Times New Roman" w:hAnsi="Times New Roman" w:cs="Times New Roman"/>
          <w:sz w:val="24"/>
          <w:szCs w:val="24"/>
        </w:rPr>
        <w:t xml:space="preserve">Agenda Item </w:t>
      </w:r>
      <w:r w:rsidR="00F71E35">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sz w:val="24"/>
          <w:szCs w:val="24"/>
        </w:rPr>
        <w:t>ADJOURNMENT</w:t>
      </w:r>
    </w:p>
    <w:p w14:paraId="2B6480BD" w14:textId="77777777" w:rsidR="00440EC8" w:rsidRPr="00440EC8" w:rsidRDefault="00440EC8" w:rsidP="00D22FB7">
      <w:pPr>
        <w:spacing w:after="0"/>
        <w:ind w:right="-432"/>
        <w:jc w:val="both"/>
        <w:rPr>
          <w:rFonts w:ascii="Times New Roman" w:hAnsi="Times New Roman" w:cs="Times New Roman"/>
          <w:sz w:val="24"/>
          <w:szCs w:val="24"/>
        </w:rPr>
      </w:pPr>
    </w:p>
    <w:p w14:paraId="20680482" w14:textId="0B82F0E0" w:rsidR="00AB0D60" w:rsidRDefault="00AB0D60" w:rsidP="00AB0D60">
      <w:pPr>
        <w:spacing w:after="0"/>
        <w:ind w:right="-706"/>
        <w:jc w:val="both"/>
        <w:rPr>
          <w:rFonts w:ascii="Times New Roman" w:hAnsi="Times New Roman" w:cs="Times New Roman"/>
          <w:sz w:val="24"/>
          <w:szCs w:val="24"/>
        </w:rPr>
      </w:pPr>
      <w:r>
        <w:rPr>
          <w:rFonts w:ascii="Times New Roman" w:hAnsi="Times New Roman" w:cs="Times New Roman"/>
          <w:sz w:val="24"/>
          <w:szCs w:val="24"/>
        </w:rPr>
        <w:t xml:space="preserve">The next meeting will be held </w:t>
      </w:r>
      <w:r w:rsidR="00606DFC">
        <w:rPr>
          <w:rFonts w:ascii="Times New Roman" w:hAnsi="Times New Roman" w:cs="Times New Roman"/>
          <w:sz w:val="24"/>
          <w:szCs w:val="24"/>
        </w:rPr>
        <w:t>July 13</w:t>
      </w:r>
      <w:r>
        <w:rPr>
          <w:rFonts w:ascii="Times New Roman" w:hAnsi="Times New Roman" w:cs="Times New Roman"/>
          <w:sz w:val="24"/>
          <w:szCs w:val="24"/>
        </w:rPr>
        <w:t>, 2022.  Board Chair Rafael Figueroa asked if the Board would continue to meet via zoom. Mr. James Luker stated he believed it would be pre-mature to go back to in-person meetings, but that, at some point, it will be important to return to facilities when possible.</w:t>
      </w:r>
      <w:r w:rsidR="00606DFC">
        <w:rPr>
          <w:rFonts w:ascii="Times New Roman" w:hAnsi="Times New Roman" w:cs="Times New Roman"/>
          <w:sz w:val="24"/>
          <w:szCs w:val="24"/>
        </w:rPr>
        <w:t xml:space="preserve"> It was mentioned that we may possibly try to meet in person for the October 12, </w:t>
      </w:r>
      <w:proofErr w:type="gramStart"/>
      <w:r w:rsidR="00606DFC">
        <w:rPr>
          <w:rFonts w:ascii="Times New Roman" w:hAnsi="Times New Roman" w:cs="Times New Roman"/>
          <w:sz w:val="24"/>
          <w:szCs w:val="24"/>
        </w:rPr>
        <w:t>2022</w:t>
      </w:r>
      <w:proofErr w:type="gramEnd"/>
      <w:r w:rsidR="00606DFC">
        <w:rPr>
          <w:rFonts w:ascii="Times New Roman" w:hAnsi="Times New Roman" w:cs="Times New Roman"/>
          <w:sz w:val="24"/>
          <w:szCs w:val="24"/>
        </w:rPr>
        <w:t xml:space="preserve"> meeting and that it would be further discussed at our July 13, 2022 meeting.</w:t>
      </w:r>
    </w:p>
    <w:p w14:paraId="1DA8A392" w14:textId="62206A46" w:rsidR="00440EC8" w:rsidRDefault="00D4710F" w:rsidP="00440EC8">
      <w:pPr>
        <w:spacing w:after="0"/>
        <w:ind w:right="-706"/>
        <w:jc w:val="both"/>
        <w:rPr>
          <w:rFonts w:ascii="Times New Roman" w:hAnsi="Times New Roman" w:cs="Times New Roman"/>
          <w:sz w:val="24"/>
          <w:szCs w:val="24"/>
        </w:rPr>
      </w:pPr>
      <w:r w:rsidRPr="007A5C87">
        <w:rPr>
          <w:rFonts w:ascii="Times New Roman" w:hAnsi="Times New Roman" w:cs="Times New Roman"/>
          <w:b/>
          <w:bCs/>
          <w:sz w:val="24"/>
          <w:szCs w:val="24"/>
        </w:rPr>
        <w:t xml:space="preserve">Mr. </w:t>
      </w:r>
      <w:r>
        <w:rPr>
          <w:rFonts w:ascii="Times New Roman" w:hAnsi="Times New Roman" w:cs="Times New Roman"/>
          <w:b/>
          <w:bCs/>
          <w:sz w:val="24"/>
          <w:szCs w:val="24"/>
        </w:rPr>
        <w:t xml:space="preserve">Steven Blackwood </w:t>
      </w:r>
      <w:r w:rsidRPr="007A5C87">
        <w:rPr>
          <w:rFonts w:ascii="Times New Roman" w:hAnsi="Times New Roman" w:cs="Times New Roman"/>
          <w:b/>
          <w:bCs/>
          <w:sz w:val="24"/>
          <w:szCs w:val="24"/>
        </w:rPr>
        <w:t xml:space="preserve">made a motion to </w:t>
      </w:r>
      <w:r>
        <w:rPr>
          <w:rFonts w:ascii="Times New Roman" w:hAnsi="Times New Roman" w:cs="Times New Roman"/>
          <w:b/>
          <w:bCs/>
          <w:sz w:val="24"/>
          <w:szCs w:val="24"/>
        </w:rPr>
        <w:t>adjourn the meeting</w:t>
      </w:r>
      <w:r w:rsidRPr="007A5C87">
        <w:rPr>
          <w:rFonts w:ascii="Times New Roman" w:hAnsi="Times New Roman" w:cs="Times New Roman"/>
          <w:b/>
          <w:bCs/>
          <w:sz w:val="24"/>
          <w:szCs w:val="24"/>
        </w:rPr>
        <w:t>.</w:t>
      </w:r>
      <w:r>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Mr. </w:t>
      </w:r>
      <w:r w:rsidR="00606DFC">
        <w:rPr>
          <w:rFonts w:ascii="Times New Roman" w:hAnsi="Times New Roman" w:cs="Times New Roman"/>
          <w:b/>
          <w:bCs/>
          <w:sz w:val="24"/>
          <w:szCs w:val="24"/>
        </w:rPr>
        <w:t>James Luker</w:t>
      </w:r>
      <w:r w:rsidRPr="007A5C87">
        <w:rPr>
          <w:rFonts w:ascii="Times New Roman" w:hAnsi="Times New Roman" w:cs="Times New Roman"/>
          <w:b/>
          <w:bCs/>
          <w:sz w:val="24"/>
          <w:szCs w:val="24"/>
        </w:rPr>
        <w:t xml:space="preserve"> seconded the motion.</w:t>
      </w:r>
      <w:r>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 Motion was approved</w:t>
      </w:r>
      <w:r>
        <w:rPr>
          <w:rFonts w:ascii="Times New Roman" w:hAnsi="Times New Roman" w:cs="Times New Roman"/>
          <w:b/>
          <w:bCs/>
          <w:sz w:val="24"/>
          <w:szCs w:val="24"/>
        </w:rPr>
        <w:t xml:space="preserve">.  </w:t>
      </w:r>
      <w:r w:rsidR="00DD04DA">
        <w:rPr>
          <w:rFonts w:ascii="Times New Roman" w:hAnsi="Times New Roman" w:cs="Times New Roman"/>
          <w:sz w:val="24"/>
          <w:szCs w:val="24"/>
        </w:rPr>
        <w:t>The meeting adjourned at 1:</w:t>
      </w:r>
      <w:r w:rsidR="00606DFC">
        <w:rPr>
          <w:rFonts w:ascii="Times New Roman" w:hAnsi="Times New Roman" w:cs="Times New Roman"/>
          <w:sz w:val="24"/>
          <w:szCs w:val="24"/>
        </w:rPr>
        <w:t>19</w:t>
      </w:r>
      <w:r w:rsidR="00DD04DA">
        <w:rPr>
          <w:rFonts w:ascii="Times New Roman" w:hAnsi="Times New Roman" w:cs="Times New Roman"/>
          <w:sz w:val="24"/>
          <w:szCs w:val="24"/>
        </w:rPr>
        <w:t xml:space="preserve"> p.m.</w:t>
      </w:r>
    </w:p>
    <w:p w14:paraId="24A1276E" w14:textId="03B6907E" w:rsidR="00DA5C69" w:rsidRDefault="00DA5C69" w:rsidP="00440EC8">
      <w:pPr>
        <w:spacing w:after="0"/>
        <w:ind w:right="-706"/>
        <w:jc w:val="both"/>
        <w:rPr>
          <w:rFonts w:ascii="Times New Roman" w:hAnsi="Times New Roman" w:cs="Times New Roman"/>
          <w:sz w:val="24"/>
          <w:szCs w:val="24"/>
        </w:rPr>
      </w:pPr>
    </w:p>
    <w:p w14:paraId="729D3BCE" w14:textId="51BFD43F" w:rsidR="00DA5C69" w:rsidRDefault="00DA5C69" w:rsidP="00440EC8">
      <w:pPr>
        <w:spacing w:after="0"/>
        <w:ind w:right="-706"/>
        <w:jc w:val="both"/>
        <w:rPr>
          <w:rFonts w:ascii="Times New Roman" w:hAnsi="Times New Roman" w:cs="Times New Roman"/>
          <w:sz w:val="24"/>
          <w:szCs w:val="24"/>
        </w:rPr>
      </w:pPr>
    </w:p>
    <w:p w14:paraId="5AEB0E15" w14:textId="3F4E8B73" w:rsidR="00DA5C69" w:rsidRDefault="00DA5C69" w:rsidP="00440EC8">
      <w:pPr>
        <w:spacing w:after="0"/>
        <w:ind w:right="-706"/>
        <w:jc w:val="both"/>
        <w:rPr>
          <w:rFonts w:ascii="Times New Roman" w:hAnsi="Times New Roman" w:cs="Times New Roman"/>
          <w:sz w:val="24"/>
          <w:szCs w:val="24"/>
        </w:rPr>
      </w:pPr>
    </w:p>
    <w:p w14:paraId="46038564" w14:textId="561A008C" w:rsidR="00DA5C69" w:rsidRDefault="00DA5C69" w:rsidP="00DA5C69">
      <w:pPr>
        <w:spacing w:after="0"/>
        <w:ind w:right="-706"/>
        <w:jc w:val="both"/>
        <w:rPr>
          <w:rFonts w:ascii="Times New Roman" w:hAnsi="Times New Roman" w:cs="Times New Roman"/>
          <w:sz w:val="24"/>
          <w:szCs w:val="24"/>
        </w:rPr>
      </w:pPr>
    </w:p>
    <w:p w14:paraId="10212513" w14:textId="5CFCBC62" w:rsidR="00DA5C69" w:rsidRDefault="008A7BBC" w:rsidP="00DA5C69">
      <w:pPr>
        <w:spacing w:after="0"/>
        <w:ind w:right="-706"/>
        <w:jc w:val="both"/>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08F818C3" wp14:editId="689BD71E">
            <wp:simplePos x="0" y="0"/>
            <wp:positionH relativeFrom="margin">
              <wp:posOffset>2905125</wp:posOffset>
            </wp:positionH>
            <wp:positionV relativeFrom="paragraph">
              <wp:posOffset>186690</wp:posOffset>
            </wp:positionV>
            <wp:extent cx="3352800" cy="63309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633095"/>
                    </a:xfrm>
                    <a:prstGeom prst="rect">
                      <a:avLst/>
                    </a:prstGeom>
                    <a:noFill/>
                    <a:ln>
                      <a:noFill/>
                    </a:ln>
                  </pic:spPr>
                </pic:pic>
              </a:graphicData>
            </a:graphic>
          </wp:anchor>
        </w:drawing>
      </w:r>
      <w:r w:rsidR="00DA5C69">
        <w:rPr>
          <w:rFonts w:ascii="Times New Roman" w:hAnsi="Times New Roman" w:cs="Times New Roman"/>
          <w:sz w:val="24"/>
          <w:szCs w:val="24"/>
        </w:rPr>
        <w:tab/>
      </w:r>
      <w:r w:rsidR="00DA5C69">
        <w:rPr>
          <w:rFonts w:ascii="Times New Roman" w:hAnsi="Times New Roman" w:cs="Times New Roman"/>
          <w:sz w:val="24"/>
          <w:szCs w:val="24"/>
        </w:rPr>
        <w:tab/>
      </w:r>
      <w:r w:rsidR="00DA5C69">
        <w:rPr>
          <w:rFonts w:ascii="Times New Roman" w:hAnsi="Times New Roman" w:cs="Times New Roman"/>
          <w:sz w:val="24"/>
          <w:szCs w:val="24"/>
        </w:rPr>
        <w:tab/>
      </w:r>
      <w:r w:rsidR="00DA5C69">
        <w:rPr>
          <w:rFonts w:ascii="Times New Roman" w:hAnsi="Times New Roman" w:cs="Times New Roman"/>
          <w:sz w:val="24"/>
          <w:szCs w:val="24"/>
        </w:rPr>
        <w:tab/>
      </w:r>
      <w:r w:rsidR="00DA5C69">
        <w:rPr>
          <w:rFonts w:ascii="Times New Roman" w:hAnsi="Times New Roman" w:cs="Times New Roman"/>
          <w:sz w:val="24"/>
          <w:szCs w:val="24"/>
        </w:rPr>
        <w:tab/>
      </w:r>
      <w:r w:rsidR="00DA5C69">
        <w:rPr>
          <w:rFonts w:ascii="Times New Roman" w:hAnsi="Times New Roman" w:cs="Times New Roman"/>
          <w:sz w:val="24"/>
          <w:szCs w:val="24"/>
        </w:rPr>
        <w:tab/>
      </w:r>
      <w:r w:rsidR="00DA5C69">
        <w:rPr>
          <w:rFonts w:ascii="Times New Roman" w:hAnsi="Times New Roman" w:cs="Times New Roman"/>
          <w:sz w:val="24"/>
          <w:szCs w:val="24"/>
        </w:rPr>
        <w:tab/>
        <w:t>Respectfully Submitted:</w:t>
      </w:r>
    </w:p>
    <w:p w14:paraId="6297F1EA" w14:textId="1A9B9055" w:rsidR="00DA5C69" w:rsidRDefault="00DA5C69" w:rsidP="00DA5C69">
      <w:pPr>
        <w:tabs>
          <w:tab w:val="left" w:pos="4320"/>
        </w:tabs>
        <w:spacing w:after="0"/>
        <w:ind w:right="-706"/>
        <w:jc w:val="both"/>
        <w:rPr>
          <w:rFonts w:ascii="Times New Roman" w:hAnsi="Times New Roman" w:cs="Times New Roman"/>
          <w:noProof/>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9250D3A" w14:textId="265264DA" w:rsidR="002F4ECC" w:rsidRDefault="002F4ECC" w:rsidP="00DA5C69">
      <w:pPr>
        <w:tabs>
          <w:tab w:val="left" w:pos="4320"/>
        </w:tabs>
        <w:spacing w:after="0"/>
        <w:ind w:right="-706"/>
        <w:jc w:val="both"/>
        <w:rPr>
          <w:rFonts w:ascii="Times New Roman" w:hAnsi="Times New Roman" w:cs="Times New Roman"/>
          <w:noProof/>
          <w:sz w:val="24"/>
          <w:szCs w:val="24"/>
        </w:rPr>
      </w:pPr>
    </w:p>
    <w:p w14:paraId="41F3D0CB" w14:textId="77777777" w:rsidR="002F4ECC" w:rsidRDefault="002F4ECC" w:rsidP="00DA5C69">
      <w:pPr>
        <w:tabs>
          <w:tab w:val="left" w:pos="4320"/>
        </w:tabs>
        <w:spacing w:after="0"/>
        <w:ind w:right="-706"/>
        <w:jc w:val="both"/>
        <w:rPr>
          <w:rFonts w:ascii="Times New Roman" w:hAnsi="Times New Roman" w:cs="Times New Roman"/>
          <w:sz w:val="24"/>
          <w:szCs w:val="24"/>
        </w:rPr>
      </w:pPr>
    </w:p>
    <w:p w14:paraId="7A2877B2" w14:textId="77777777" w:rsidR="00DA5C69" w:rsidRDefault="00DA5C69" w:rsidP="00DA5C69">
      <w:pPr>
        <w:spacing w:after="0"/>
        <w:ind w:right="-70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Steven Blackwood, Secretary</w:t>
      </w:r>
    </w:p>
    <w:p w14:paraId="7D84D1C2" w14:textId="77777777" w:rsidR="00DA5C69" w:rsidRDefault="00DA5C69" w:rsidP="00DA5C69">
      <w:pPr>
        <w:spacing w:after="0"/>
        <w:ind w:right="-70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 Institutional Systems Board</w:t>
      </w:r>
    </w:p>
    <w:p w14:paraId="6B700778" w14:textId="77777777" w:rsidR="00DA5C69" w:rsidRDefault="00DA5C69" w:rsidP="00DA5C69">
      <w:pPr>
        <w:ind w:right="-702"/>
      </w:pPr>
    </w:p>
    <w:p w14:paraId="031BEDF4" w14:textId="77777777" w:rsidR="00440EC8" w:rsidRDefault="00440EC8" w:rsidP="00440EC8">
      <w:pPr>
        <w:spacing w:after="0"/>
        <w:ind w:right="-706"/>
        <w:jc w:val="both"/>
        <w:rPr>
          <w:rFonts w:ascii="Times New Roman" w:hAnsi="Times New Roman" w:cs="Times New Roman"/>
          <w:sz w:val="24"/>
          <w:szCs w:val="24"/>
        </w:rPr>
      </w:pPr>
    </w:p>
    <w:p w14:paraId="538BDDB5" w14:textId="77777777" w:rsidR="00820845" w:rsidRDefault="00820845" w:rsidP="00B812F5">
      <w:pPr>
        <w:ind w:right="-702"/>
      </w:pPr>
    </w:p>
    <w:sectPr w:rsidR="00820845" w:rsidSect="00DA5C69">
      <w:headerReference w:type="even" r:id="rId9"/>
      <w:headerReference w:type="default" r:id="rId10"/>
      <w:footerReference w:type="even" r:id="rId11"/>
      <w:footerReference w:type="default" r:id="rId12"/>
      <w:headerReference w:type="first" r:id="rId13"/>
      <w:footerReference w:type="first" r:id="rId14"/>
      <w:pgSz w:w="12240" w:h="15840" w:code="1"/>
      <w:pgMar w:top="576" w:right="1296" w:bottom="576" w:left="129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9F6B" w14:textId="77777777" w:rsidR="005D065A" w:rsidRDefault="005D065A" w:rsidP="004B1277">
      <w:pPr>
        <w:spacing w:after="0" w:line="240" w:lineRule="auto"/>
      </w:pPr>
      <w:r>
        <w:separator/>
      </w:r>
    </w:p>
  </w:endnote>
  <w:endnote w:type="continuationSeparator" w:id="0">
    <w:p w14:paraId="40C3B6E3" w14:textId="77777777" w:rsidR="005D065A" w:rsidRDefault="005D065A" w:rsidP="004B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72 Black">
    <w:altName w:val="Calibri"/>
    <w:panose1 w:val="020B0A04030603020204"/>
    <w:charset w:val="00"/>
    <w:family w:val="swiss"/>
    <w:pitch w:val="variable"/>
    <w:sig w:usb0="A00002EF" w:usb1="5000205B" w:usb2="00000008"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DC1D" w14:textId="77777777" w:rsidR="001A6988" w:rsidRDefault="001A6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27515"/>
      <w:docPartObj>
        <w:docPartGallery w:val="Page Numbers (Bottom of Page)"/>
        <w:docPartUnique/>
      </w:docPartObj>
    </w:sdtPr>
    <w:sdtEndPr>
      <w:rPr>
        <w:color w:val="7F7F7F" w:themeColor="background1" w:themeShade="7F"/>
        <w:spacing w:val="60"/>
      </w:rPr>
    </w:sdtEndPr>
    <w:sdtContent>
      <w:p w14:paraId="177AD736" w14:textId="1063FE9A" w:rsidR="00C42C55" w:rsidRDefault="00C42C5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5072F4" w14:textId="77777777" w:rsidR="00C42C55" w:rsidRDefault="00C42C55" w:rsidP="00C42C55">
    <w:pPr>
      <w:spacing w:after="0"/>
      <w:ind w:right="-706"/>
      <w:jc w:val="both"/>
      <w:rPr>
        <w:rFonts w:ascii="Times New Roman" w:hAnsi="Times New Roman" w:cs="Times New Roman"/>
        <w:sz w:val="24"/>
        <w:szCs w:val="24"/>
      </w:rPr>
    </w:pPr>
    <w:r>
      <w:rPr>
        <w:rFonts w:ascii="Times New Roman" w:hAnsi="Times New Roman" w:cs="Times New Roman"/>
        <w:sz w:val="24"/>
        <w:szCs w:val="24"/>
      </w:rPr>
      <w:t>SIS Board Meeting</w:t>
    </w:r>
  </w:p>
  <w:p w14:paraId="7D9EE855" w14:textId="54C56EF1" w:rsidR="004B1277" w:rsidRPr="00C42C55" w:rsidRDefault="00C42C55" w:rsidP="00C42C55">
    <w:pPr>
      <w:spacing w:after="0"/>
      <w:ind w:right="-706"/>
      <w:jc w:val="both"/>
      <w:rPr>
        <w:rFonts w:ascii="Times New Roman" w:hAnsi="Times New Roman" w:cs="Times New Roman"/>
        <w:sz w:val="24"/>
        <w:szCs w:val="24"/>
      </w:rPr>
    </w:pPr>
    <w:r>
      <w:rPr>
        <w:rFonts w:ascii="Times New Roman" w:hAnsi="Times New Roman" w:cs="Times New Roman"/>
        <w:sz w:val="24"/>
        <w:szCs w:val="24"/>
      </w:rPr>
      <w:t>April 13,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527B" w14:textId="77777777" w:rsidR="001A6988" w:rsidRDefault="001A6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AB82" w14:textId="77777777" w:rsidR="005D065A" w:rsidRDefault="005D065A" w:rsidP="004B1277">
      <w:pPr>
        <w:spacing w:after="0" w:line="240" w:lineRule="auto"/>
      </w:pPr>
      <w:r>
        <w:separator/>
      </w:r>
    </w:p>
  </w:footnote>
  <w:footnote w:type="continuationSeparator" w:id="0">
    <w:p w14:paraId="0169C749" w14:textId="77777777" w:rsidR="005D065A" w:rsidRDefault="005D065A" w:rsidP="004B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6000" w14:textId="77777777" w:rsidR="001A6988" w:rsidRDefault="001A6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CFE9" w14:textId="2AB27AA7" w:rsidR="001A6988" w:rsidRDefault="001A69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F371" w14:textId="77777777" w:rsidR="001A6988" w:rsidRDefault="001A6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B628B"/>
    <w:multiLevelType w:val="hybridMultilevel"/>
    <w:tmpl w:val="D3C48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757FCF"/>
    <w:multiLevelType w:val="hybridMultilevel"/>
    <w:tmpl w:val="DF76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C19AE"/>
    <w:multiLevelType w:val="hybridMultilevel"/>
    <w:tmpl w:val="84A4F734"/>
    <w:lvl w:ilvl="0" w:tplc="EAB60E5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8D8548D"/>
    <w:multiLevelType w:val="hybridMultilevel"/>
    <w:tmpl w:val="20C6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314E1"/>
    <w:multiLevelType w:val="hybridMultilevel"/>
    <w:tmpl w:val="258CE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F5"/>
    <w:rsid w:val="00080FD1"/>
    <w:rsid w:val="000C79DE"/>
    <w:rsid w:val="000E1831"/>
    <w:rsid w:val="001036A2"/>
    <w:rsid w:val="00173905"/>
    <w:rsid w:val="00173EF4"/>
    <w:rsid w:val="00193059"/>
    <w:rsid w:val="001A10FF"/>
    <w:rsid w:val="001A6988"/>
    <w:rsid w:val="00207D5E"/>
    <w:rsid w:val="00224B74"/>
    <w:rsid w:val="002D284E"/>
    <w:rsid w:val="002F4ECC"/>
    <w:rsid w:val="003227BD"/>
    <w:rsid w:val="00386E90"/>
    <w:rsid w:val="003B2944"/>
    <w:rsid w:val="003C1154"/>
    <w:rsid w:val="003D6E7E"/>
    <w:rsid w:val="0041765A"/>
    <w:rsid w:val="00423DE7"/>
    <w:rsid w:val="00440EC8"/>
    <w:rsid w:val="00463779"/>
    <w:rsid w:val="00490044"/>
    <w:rsid w:val="004927AD"/>
    <w:rsid w:val="004B1277"/>
    <w:rsid w:val="004D1396"/>
    <w:rsid w:val="004D7C36"/>
    <w:rsid w:val="005335E1"/>
    <w:rsid w:val="00542E66"/>
    <w:rsid w:val="00555116"/>
    <w:rsid w:val="005710F4"/>
    <w:rsid w:val="005C7427"/>
    <w:rsid w:val="005D065A"/>
    <w:rsid w:val="00606DFC"/>
    <w:rsid w:val="00662BE2"/>
    <w:rsid w:val="006816E0"/>
    <w:rsid w:val="0069265D"/>
    <w:rsid w:val="00713412"/>
    <w:rsid w:val="007A5C87"/>
    <w:rsid w:val="007E436A"/>
    <w:rsid w:val="007F7004"/>
    <w:rsid w:val="00820845"/>
    <w:rsid w:val="008326E3"/>
    <w:rsid w:val="008A7BBC"/>
    <w:rsid w:val="008F1276"/>
    <w:rsid w:val="009960A4"/>
    <w:rsid w:val="009F5E81"/>
    <w:rsid w:val="00A16622"/>
    <w:rsid w:val="00A407D5"/>
    <w:rsid w:val="00A80149"/>
    <w:rsid w:val="00A8431D"/>
    <w:rsid w:val="00AB0D60"/>
    <w:rsid w:val="00AB2CFA"/>
    <w:rsid w:val="00AF0BAA"/>
    <w:rsid w:val="00B04A5B"/>
    <w:rsid w:val="00B20746"/>
    <w:rsid w:val="00B53B3D"/>
    <w:rsid w:val="00B639A5"/>
    <w:rsid w:val="00B812F5"/>
    <w:rsid w:val="00BC4EAF"/>
    <w:rsid w:val="00C42C55"/>
    <w:rsid w:val="00C6470E"/>
    <w:rsid w:val="00C737B7"/>
    <w:rsid w:val="00CF5447"/>
    <w:rsid w:val="00D22FB7"/>
    <w:rsid w:val="00D4710F"/>
    <w:rsid w:val="00D623DE"/>
    <w:rsid w:val="00D805DC"/>
    <w:rsid w:val="00D822C4"/>
    <w:rsid w:val="00D86212"/>
    <w:rsid w:val="00DA5C69"/>
    <w:rsid w:val="00DB47AF"/>
    <w:rsid w:val="00DD04DA"/>
    <w:rsid w:val="00DE7DA5"/>
    <w:rsid w:val="00E04AB5"/>
    <w:rsid w:val="00E663F0"/>
    <w:rsid w:val="00E9094F"/>
    <w:rsid w:val="00F271CF"/>
    <w:rsid w:val="00F71E35"/>
    <w:rsid w:val="00F83648"/>
    <w:rsid w:val="00F97840"/>
    <w:rsid w:val="00FD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54F97"/>
  <w15:chartTrackingRefBased/>
  <w15:docId w15:val="{9E2DBF46-F64F-41A9-8A06-71420C52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277"/>
  </w:style>
  <w:style w:type="paragraph" w:styleId="Footer">
    <w:name w:val="footer"/>
    <w:basedOn w:val="Normal"/>
    <w:link w:val="FooterChar"/>
    <w:uiPriority w:val="99"/>
    <w:unhideWhenUsed/>
    <w:rsid w:val="004B1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277"/>
  </w:style>
  <w:style w:type="paragraph" w:styleId="ListParagraph">
    <w:name w:val="List Paragraph"/>
    <w:basedOn w:val="Normal"/>
    <w:uiPriority w:val="34"/>
    <w:qFormat/>
    <w:rsid w:val="00B639A5"/>
    <w:pPr>
      <w:ind w:left="720"/>
      <w:contextualSpacing/>
    </w:pPr>
  </w:style>
  <w:style w:type="paragraph" w:styleId="NoSpacing">
    <w:name w:val="No Spacing"/>
    <w:uiPriority w:val="1"/>
    <w:qFormat/>
    <w:rsid w:val="00A1662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Davis</dc:creator>
  <cp:keywords/>
  <dc:description/>
  <cp:lastModifiedBy>Scottie Leslie</cp:lastModifiedBy>
  <cp:revision>2</cp:revision>
  <cp:lastPrinted>2022-02-25T20:55:00Z</cp:lastPrinted>
  <dcterms:created xsi:type="dcterms:W3CDTF">2022-07-13T19:45:00Z</dcterms:created>
  <dcterms:modified xsi:type="dcterms:W3CDTF">2022-07-13T19:45:00Z</dcterms:modified>
</cp:coreProperties>
</file>