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2C443" w14:textId="77777777" w:rsidR="00E959F9" w:rsidRPr="00416593" w:rsidRDefault="004F6500" w:rsidP="004F6500">
      <w:pPr>
        <w:jc w:val="center"/>
        <w:rPr>
          <w:rFonts w:ascii="Times New Roman" w:hAnsi="Times New Roman" w:cs="Times New Roman"/>
          <w:b/>
          <w:sz w:val="24"/>
          <w:szCs w:val="24"/>
        </w:rPr>
      </w:pPr>
      <w:r w:rsidRPr="00416593">
        <w:rPr>
          <w:rFonts w:ascii="Times New Roman" w:hAnsi="Times New Roman" w:cs="Times New Roman"/>
          <w:b/>
          <w:sz w:val="24"/>
          <w:szCs w:val="24"/>
        </w:rPr>
        <w:t>Division of Youth Services</w:t>
      </w:r>
    </w:p>
    <w:p w14:paraId="0990030E" w14:textId="77777777" w:rsidR="004F6500" w:rsidRPr="00416593" w:rsidRDefault="004F6500" w:rsidP="004F6500">
      <w:pPr>
        <w:jc w:val="center"/>
        <w:rPr>
          <w:rFonts w:ascii="Times New Roman" w:hAnsi="Times New Roman" w:cs="Times New Roman"/>
          <w:sz w:val="24"/>
          <w:szCs w:val="24"/>
        </w:rPr>
      </w:pPr>
      <w:r w:rsidRPr="00416593">
        <w:rPr>
          <w:rFonts w:ascii="Times New Roman" w:hAnsi="Times New Roman" w:cs="Times New Roman"/>
          <w:sz w:val="24"/>
          <w:szCs w:val="24"/>
        </w:rPr>
        <w:t>Gifted and Talented Program Plan</w:t>
      </w:r>
    </w:p>
    <w:p w14:paraId="74D1D2DA" w14:textId="77777777" w:rsidR="00A35D6A" w:rsidRPr="00416593" w:rsidRDefault="00A35D6A" w:rsidP="004F6500">
      <w:pPr>
        <w:jc w:val="center"/>
        <w:rPr>
          <w:rFonts w:ascii="Times New Roman" w:hAnsi="Times New Roman" w:cs="Times New Roman"/>
          <w:sz w:val="24"/>
          <w:szCs w:val="24"/>
        </w:rPr>
      </w:pPr>
    </w:p>
    <w:p w14:paraId="3092D9D3" w14:textId="77777777" w:rsidR="004F6500" w:rsidRPr="00416593" w:rsidRDefault="004F6500" w:rsidP="004F6500">
      <w:pPr>
        <w:pStyle w:val="ListParagraph"/>
        <w:numPr>
          <w:ilvl w:val="0"/>
          <w:numId w:val="1"/>
        </w:numPr>
        <w:rPr>
          <w:rFonts w:ascii="Times New Roman" w:hAnsi="Times New Roman" w:cs="Times New Roman"/>
          <w:b/>
          <w:sz w:val="24"/>
          <w:szCs w:val="24"/>
        </w:rPr>
      </w:pPr>
      <w:r w:rsidRPr="00416593">
        <w:rPr>
          <w:rFonts w:ascii="Times New Roman" w:hAnsi="Times New Roman" w:cs="Times New Roman"/>
          <w:sz w:val="24"/>
          <w:szCs w:val="24"/>
        </w:rPr>
        <w:t xml:space="preserve"> </w:t>
      </w:r>
      <w:r w:rsidRPr="00416593">
        <w:rPr>
          <w:rFonts w:ascii="Times New Roman" w:hAnsi="Times New Roman" w:cs="Times New Roman"/>
          <w:b/>
          <w:sz w:val="24"/>
          <w:szCs w:val="24"/>
        </w:rPr>
        <w:t xml:space="preserve">Identification </w:t>
      </w:r>
    </w:p>
    <w:p w14:paraId="0CBB4B66" w14:textId="4F6F3F3F" w:rsidR="004F6500" w:rsidRPr="00416593" w:rsidRDefault="004F6500" w:rsidP="004F6500">
      <w:pPr>
        <w:pStyle w:val="ListParagraph"/>
        <w:rPr>
          <w:rFonts w:ascii="Times New Roman" w:hAnsi="Times New Roman" w:cs="Times New Roman"/>
          <w:sz w:val="24"/>
          <w:szCs w:val="24"/>
        </w:rPr>
      </w:pPr>
      <w:r w:rsidRPr="00416593">
        <w:rPr>
          <w:rFonts w:ascii="Times New Roman" w:hAnsi="Times New Roman" w:cs="Times New Roman"/>
          <w:sz w:val="24"/>
          <w:szCs w:val="24"/>
        </w:rPr>
        <w:t xml:space="preserve">DYS will use a variety of methods to identify a student who would benefit by participating in Gifted and Talented, enrichment, course compacting, </w:t>
      </w:r>
      <w:r w:rsidR="00416593">
        <w:rPr>
          <w:rFonts w:ascii="Times New Roman" w:hAnsi="Times New Roman" w:cs="Times New Roman"/>
          <w:sz w:val="24"/>
          <w:szCs w:val="24"/>
        </w:rPr>
        <w:t xml:space="preserve">flex-pacing, </w:t>
      </w:r>
      <w:r w:rsidRPr="00416593">
        <w:rPr>
          <w:rFonts w:ascii="Times New Roman" w:hAnsi="Times New Roman" w:cs="Times New Roman"/>
          <w:sz w:val="24"/>
          <w:szCs w:val="24"/>
        </w:rPr>
        <w:t>or advanced</w:t>
      </w:r>
      <w:r w:rsidR="00416593">
        <w:rPr>
          <w:rFonts w:ascii="Times New Roman" w:hAnsi="Times New Roman" w:cs="Times New Roman"/>
          <w:sz w:val="24"/>
          <w:szCs w:val="24"/>
        </w:rPr>
        <w:t>/accelerated</w:t>
      </w:r>
      <w:r w:rsidRPr="00416593">
        <w:rPr>
          <w:rFonts w:ascii="Times New Roman" w:hAnsi="Times New Roman" w:cs="Times New Roman"/>
          <w:sz w:val="24"/>
          <w:szCs w:val="24"/>
        </w:rPr>
        <w:t xml:space="preserve"> work.  The following describe some of the methods we will utilize to identify students who need this educational service:</w:t>
      </w:r>
    </w:p>
    <w:p w14:paraId="08483012" w14:textId="52C21120" w:rsidR="004F6500" w:rsidRPr="00416593" w:rsidRDefault="004F6500" w:rsidP="004F6500">
      <w:pPr>
        <w:ind w:left="720"/>
        <w:rPr>
          <w:rFonts w:ascii="Times New Roman" w:hAnsi="Times New Roman" w:cs="Times New Roman"/>
          <w:sz w:val="24"/>
          <w:szCs w:val="24"/>
        </w:rPr>
      </w:pPr>
      <w:r w:rsidRPr="00416593">
        <w:rPr>
          <w:rFonts w:ascii="Times New Roman" w:hAnsi="Times New Roman" w:cs="Times New Roman"/>
          <w:sz w:val="24"/>
          <w:szCs w:val="24"/>
        </w:rPr>
        <w:t>Assessment Results – including those administered at in-take, assessments done via Virtual Arkansas, Plato</w:t>
      </w:r>
      <w:r w:rsidR="00416593">
        <w:rPr>
          <w:rFonts w:ascii="Times New Roman" w:hAnsi="Times New Roman" w:cs="Times New Roman"/>
          <w:sz w:val="24"/>
          <w:szCs w:val="24"/>
        </w:rPr>
        <w:t>/Edmentum</w:t>
      </w:r>
      <w:r w:rsidRPr="00416593">
        <w:rPr>
          <w:rFonts w:ascii="Times New Roman" w:hAnsi="Times New Roman" w:cs="Times New Roman"/>
          <w:sz w:val="24"/>
          <w:szCs w:val="24"/>
        </w:rPr>
        <w:t xml:space="preserve"> </w:t>
      </w:r>
      <w:r w:rsidR="00416593">
        <w:rPr>
          <w:rFonts w:ascii="Times New Roman" w:hAnsi="Times New Roman" w:cs="Times New Roman"/>
          <w:sz w:val="24"/>
          <w:szCs w:val="24"/>
        </w:rPr>
        <w:t>Exact Path</w:t>
      </w:r>
      <w:r w:rsidRPr="00416593">
        <w:rPr>
          <w:rFonts w:ascii="Times New Roman" w:hAnsi="Times New Roman" w:cs="Times New Roman"/>
          <w:sz w:val="24"/>
          <w:szCs w:val="24"/>
        </w:rPr>
        <w:t xml:space="preserve"> Reports, Aspire Benchmark assessment results, observations, previous particip</w:t>
      </w:r>
      <w:r w:rsidR="00BB0E6A" w:rsidRPr="00416593">
        <w:rPr>
          <w:rFonts w:ascii="Times New Roman" w:hAnsi="Times New Roman" w:cs="Times New Roman"/>
          <w:sz w:val="24"/>
          <w:szCs w:val="24"/>
        </w:rPr>
        <w:t>ation in GT, Pre-AP, or AP,</w:t>
      </w:r>
      <w:r w:rsidR="00416593">
        <w:rPr>
          <w:rFonts w:ascii="Times New Roman" w:hAnsi="Times New Roman" w:cs="Times New Roman"/>
          <w:sz w:val="24"/>
          <w:szCs w:val="24"/>
        </w:rPr>
        <w:t xml:space="preserve"> and</w:t>
      </w:r>
      <w:r w:rsidR="00BB0E6A" w:rsidRPr="00416593">
        <w:rPr>
          <w:rFonts w:ascii="Times New Roman" w:hAnsi="Times New Roman" w:cs="Times New Roman"/>
          <w:sz w:val="24"/>
          <w:szCs w:val="24"/>
        </w:rPr>
        <w:t xml:space="preserve"> </w:t>
      </w:r>
      <w:r w:rsidRPr="00416593">
        <w:rPr>
          <w:rFonts w:ascii="Times New Roman" w:hAnsi="Times New Roman" w:cs="Times New Roman"/>
          <w:sz w:val="24"/>
          <w:szCs w:val="24"/>
        </w:rPr>
        <w:t xml:space="preserve">intelligent quotients </w:t>
      </w:r>
      <w:r w:rsidR="00416593">
        <w:rPr>
          <w:rFonts w:ascii="Times New Roman" w:hAnsi="Times New Roman" w:cs="Times New Roman"/>
          <w:sz w:val="24"/>
          <w:szCs w:val="24"/>
        </w:rPr>
        <w:t>via the Wechsler Intelligence Scale</w:t>
      </w:r>
      <w:r w:rsidRPr="00416593">
        <w:rPr>
          <w:rFonts w:ascii="Times New Roman" w:hAnsi="Times New Roman" w:cs="Times New Roman"/>
          <w:sz w:val="24"/>
          <w:szCs w:val="24"/>
        </w:rPr>
        <w:t xml:space="preserve">.  </w:t>
      </w:r>
    </w:p>
    <w:p w14:paraId="5468D5DD" w14:textId="77777777" w:rsidR="004F6500" w:rsidRPr="00416593" w:rsidRDefault="004F6500" w:rsidP="004F6500">
      <w:pPr>
        <w:pStyle w:val="ListParagraph"/>
        <w:numPr>
          <w:ilvl w:val="0"/>
          <w:numId w:val="1"/>
        </w:numPr>
        <w:rPr>
          <w:rFonts w:ascii="Times New Roman" w:hAnsi="Times New Roman" w:cs="Times New Roman"/>
          <w:b/>
          <w:sz w:val="24"/>
          <w:szCs w:val="24"/>
        </w:rPr>
      </w:pPr>
      <w:r w:rsidRPr="00416593">
        <w:rPr>
          <w:rFonts w:ascii="Times New Roman" w:hAnsi="Times New Roman" w:cs="Times New Roman"/>
          <w:b/>
          <w:sz w:val="24"/>
          <w:szCs w:val="24"/>
        </w:rPr>
        <w:t xml:space="preserve"> Services/Program Options</w:t>
      </w:r>
    </w:p>
    <w:p w14:paraId="54E16962" w14:textId="77777777" w:rsidR="004F6500" w:rsidRPr="00416593" w:rsidRDefault="004F6500" w:rsidP="004F6500">
      <w:pPr>
        <w:pStyle w:val="ListParagraph"/>
        <w:rPr>
          <w:rFonts w:ascii="Times New Roman" w:hAnsi="Times New Roman" w:cs="Times New Roman"/>
          <w:sz w:val="24"/>
          <w:szCs w:val="24"/>
        </w:rPr>
      </w:pPr>
      <w:r w:rsidRPr="00416593">
        <w:rPr>
          <w:rFonts w:ascii="Times New Roman" w:hAnsi="Times New Roman" w:cs="Times New Roman"/>
          <w:sz w:val="24"/>
          <w:szCs w:val="24"/>
        </w:rPr>
        <w:t xml:space="preserve"> Every effort will be made to ensure that any student who has demonstrated exceptional abilities will be presented with advanced lessons that will challenge the student and allow him/her to work at an advanced pace.  Some of the services we may provide are:</w:t>
      </w:r>
    </w:p>
    <w:p w14:paraId="6694B63B" w14:textId="6D434B96" w:rsidR="004F6500" w:rsidRPr="00416593" w:rsidRDefault="004F6500" w:rsidP="004F6500">
      <w:pPr>
        <w:pStyle w:val="ListParagraph"/>
        <w:numPr>
          <w:ilvl w:val="0"/>
          <w:numId w:val="3"/>
        </w:numPr>
        <w:rPr>
          <w:rFonts w:ascii="Times New Roman" w:hAnsi="Times New Roman" w:cs="Times New Roman"/>
          <w:sz w:val="24"/>
          <w:szCs w:val="24"/>
        </w:rPr>
      </w:pPr>
      <w:r w:rsidRPr="00416593">
        <w:rPr>
          <w:rFonts w:ascii="Times New Roman" w:hAnsi="Times New Roman" w:cs="Times New Roman"/>
          <w:sz w:val="24"/>
          <w:szCs w:val="24"/>
        </w:rPr>
        <w:t xml:space="preserve">Flex Assignments on </w:t>
      </w:r>
      <w:r w:rsidR="00416593">
        <w:rPr>
          <w:rFonts w:ascii="Times New Roman" w:hAnsi="Times New Roman" w:cs="Times New Roman"/>
          <w:sz w:val="24"/>
          <w:szCs w:val="24"/>
        </w:rPr>
        <w:t>Edmentum/</w:t>
      </w:r>
      <w:r w:rsidRPr="00416593">
        <w:rPr>
          <w:rFonts w:ascii="Times New Roman" w:hAnsi="Times New Roman" w:cs="Times New Roman"/>
          <w:sz w:val="24"/>
          <w:szCs w:val="24"/>
        </w:rPr>
        <w:t>Plato (Curriculum Compacting</w:t>
      </w:r>
      <w:r w:rsidR="00416593">
        <w:rPr>
          <w:rFonts w:ascii="Times New Roman" w:hAnsi="Times New Roman" w:cs="Times New Roman"/>
          <w:sz w:val="24"/>
          <w:szCs w:val="24"/>
        </w:rPr>
        <w:t>/Flex-pacing</w:t>
      </w:r>
      <w:r w:rsidRPr="00416593">
        <w:rPr>
          <w:rFonts w:ascii="Times New Roman" w:hAnsi="Times New Roman" w:cs="Times New Roman"/>
          <w:sz w:val="24"/>
          <w:szCs w:val="24"/>
        </w:rPr>
        <w:t>) Students work through existing Virtual Arkansas (VA) courses at a</w:t>
      </w:r>
      <w:r w:rsidR="00416593">
        <w:rPr>
          <w:rFonts w:ascii="Times New Roman" w:hAnsi="Times New Roman" w:cs="Times New Roman"/>
          <w:sz w:val="24"/>
          <w:szCs w:val="24"/>
        </w:rPr>
        <w:t>n</w:t>
      </w:r>
      <w:r w:rsidRPr="00416593">
        <w:rPr>
          <w:rFonts w:ascii="Times New Roman" w:hAnsi="Times New Roman" w:cs="Times New Roman"/>
          <w:sz w:val="24"/>
          <w:szCs w:val="24"/>
        </w:rPr>
        <w:t xml:space="preserve"> advanced pace, earning credits toward </w:t>
      </w:r>
      <w:r w:rsidR="00416593">
        <w:rPr>
          <w:rFonts w:ascii="Times New Roman" w:hAnsi="Times New Roman" w:cs="Times New Roman"/>
          <w:sz w:val="24"/>
          <w:szCs w:val="24"/>
        </w:rPr>
        <w:t>their</w:t>
      </w:r>
      <w:r w:rsidRPr="00416593">
        <w:rPr>
          <w:rFonts w:ascii="Times New Roman" w:hAnsi="Times New Roman" w:cs="Times New Roman"/>
          <w:sz w:val="24"/>
          <w:szCs w:val="24"/>
        </w:rPr>
        <w:t xml:space="preserve"> high school diploma.  </w:t>
      </w:r>
    </w:p>
    <w:p w14:paraId="721FE945" w14:textId="33B0AF13" w:rsidR="004F6500" w:rsidRPr="00416593" w:rsidRDefault="004F6500" w:rsidP="004F6500">
      <w:pPr>
        <w:pStyle w:val="ListParagraph"/>
        <w:numPr>
          <w:ilvl w:val="0"/>
          <w:numId w:val="3"/>
        </w:numPr>
        <w:rPr>
          <w:rFonts w:ascii="Times New Roman" w:hAnsi="Times New Roman" w:cs="Times New Roman"/>
          <w:sz w:val="24"/>
          <w:szCs w:val="24"/>
        </w:rPr>
      </w:pPr>
      <w:r w:rsidRPr="00416593">
        <w:rPr>
          <w:rFonts w:ascii="Times New Roman" w:hAnsi="Times New Roman" w:cs="Times New Roman"/>
          <w:sz w:val="24"/>
          <w:szCs w:val="24"/>
        </w:rPr>
        <w:t xml:space="preserve">Advanced courses </w:t>
      </w:r>
      <w:r w:rsidR="00416593">
        <w:rPr>
          <w:rFonts w:ascii="Times New Roman" w:hAnsi="Times New Roman" w:cs="Times New Roman"/>
          <w:sz w:val="24"/>
          <w:szCs w:val="24"/>
        </w:rPr>
        <w:t xml:space="preserve">are </w:t>
      </w:r>
      <w:r w:rsidRPr="00416593">
        <w:rPr>
          <w:rFonts w:ascii="Times New Roman" w:hAnsi="Times New Roman" w:cs="Times New Roman"/>
          <w:sz w:val="24"/>
          <w:szCs w:val="24"/>
        </w:rPr>
        <w:t>offered through VA (in cooperation with John Ashworth, Director of VA)</w:t>
      </w:r>
    </w:p>
    <w:p w14:paraId="4D44F53A" w14:textId="46D78B25" w:rsidR="00A35D6A" w:rsidRPr="00416593" w:rsidRDefault="004F6500" w:rsidP="00A35D6A">
      <w:pPr>
        <w:pStyle w:val="ListParagraph"/>
        <w:numPr>
          <w:ilvl w:val="0"/>
          <w:numId w:val="3"/>
        </w:numPr>
        <w:rPr>
          <w:rFonts w:ascii="Times New Roman" w:hAnsi="Times New Roman" w:cs="Times New Roman"/>
          <w:sz w:val="24"/>
          <w:szCs w:val="24"/>
        </w:rPr>
      </w:pPr>
      <w:r w:rsidRPr="00416593">
        <w:rPr>
          <w:rFonts w:ascii="Times New Roman" w:hAnsi="Times New Roman" w:cs="Times New Roman"/>
          <w:sz w:val="24"/>
          <w:szCs w:val="24"/>
        </w:rPr>
        <w:t>Assistance in college and career preparation via Student Success</w:t>
      </w:r>
      <w:r w:rsidR="00416593">
        <w:rPr>
          <w:rFonts w:ascii="Times New Roman" w:hAnsi="Times New Roman" w:cs="Times New Roman"/>
          <w:sz w:val="24"/>
          <w:szCs w:val="24"/>
        </w:rPr>
        <w:t>/Transition</w:t>
      </w:r>
      <w:r w:rsidRPr="00416593">
        <w:rPr>
          <w:rFonts w:ascii="Times New Roman" w:hAnsi="Times New Roman" w:cs="Times New Roman"/>
          <w:sz w:val="24"/>
          <w:szCs w:val="24"/>
        </w:rPr>
        <w:t xml:space="preserve"> Plans</w:t>
      </w:r>
      <w:r w:rsidR="00416593">
        <w:rPr>
          <w:rFonts w:ascii="Times New Roman" w:hAnsi="Times New Roman" w:cs="Times New Roman"/>
          <w:sz w:val="24"/>
          <w:szCs w:val="24"/>
        </w:rPr>
        <w:t xml:space="preserve"> which are supported through the Naviance Program</w:t>
      </w:r>
      <w:r w:rsidRPr="00416593">
        <w:rPr>
          <w:rFonts w:ascii="Times New Roman" w:hAnsi="Times New Roman" w:cs="Times New Roman"/>
          <w:sz w:val="24"/>
          <w:szCs w:val="24"/>
        </w:rPr>
        <w:t>, vocational courses, job shadowing, resume building, mock interviews, etc</w:t>
      </w:r>
      <w:r w:rsidR="00A35D6A" w:rsidRPr="00416593">
        <w:rPr>
          <w:rFonts w:ascii="Times New Roman" w:hAnsi="Times New Roman" w:cs="Times New Roman"/>
          <w:sz w:val="24"/>
          <w:szCs w:val="24"/>
        </w:rPr>
        <w:t>.</w:t>
      </w:r>
    </w:p>
    <w:p w14:paraId="698080F8" w14:textId="77777777" w:rsidR="00A35D6A" w:rsidRPr="00416593" w:rsidRDefault="00A35D6A" w:rsidP="00A35D6A">
      <w:pPr>
        <w:pStyle w:val="ListParagraph"/>
        <w:ind w:left="1440"/>
        <w:rPr>
          <w:rFonts w:ascii="Times New Roman" w:hAnsi="Times New Roman" w:cs="Times New Roman"/>
          <w:sz w:val="24"/>
          <w:szCs w:val="24"/>
        </w:rPr>
      </w:pPr>
    </w:p>
    <w:p w14:paraId="01E08E34" w14:textId="77777777" w:rsidR="00A35D6A" w:rsidRPr="00416593" w:rsidRDefault="00A35D6A" w:rsidP="00A35D6A">
      <w:pPr>
        <w:pStyle w:val="ListParagraph"/>
        <w:numPr>
          <w:ilvl w:val="0"/>
          <w:numId w:val="1"/>
        </w:numPr>
        <w:rPr>
          <w:rFonts w:ascii="Times New Roman" w:hAnsi="Times New Roman" w:cs="Times New Roman"/>
          <w:b/>
          <w:sz w:val="24"/>
          <w:szCs w:val="24"/>
        </w:rPr>
      </w:pPr>
      <w:r w:rsidRPr="00416593">
        <w:rPr>
          <w:rFonts w:ascii="Times New Roman" w:hAnsi="Times New Roman" w:cs="Times New Roman"/>
          <w:b/>
          <w:sz w:val="24"/>
          <w:szCs w:val="24"/>
        </w:rPr>
        <w:t>Curriculum</w:t>
      </w:r>
    </w:p>
    <w:p w14:paraId="1EBC07C8" w14:textId="008EC06C" w:rsidR="00A35D6A" w:rsidRPr="00416593" w:rsidRDefault="00A35D6A" w:rsidP="00A35D6A">
      <w:pPr>
        <w:pStyle w:val="ListParagraph"/>
        <w:rPr>
          <w:rFonts w:ascii="Times New Roman" w:hAnsi="Times New Roman" w:cs="Times New Roman"/>
          <w:sz w:val="24"/>
          <w:szCs w:val="24"/>
        </w:rPr>
      </w:pPr>
      <w:r w:rsidRPr="00416593">
        <w:rPr>
          <w:rFonts w:ascii="Times New Roman" w:hAnsi="Times New Roman" w:cs="Times New Roman"/>
          <w:sz w:val="24"/>
          <w:szCs w:val="24"/>
        </w:rPr>
        <w:t>Enrichment lessons and/or activities will be presented to students who need more challenging work. This can be done during the remediation/enrichment block. All teachers who are involved in working with the student will be notified that the child qualifies for GT services. Appropriate GT instructional strategies will be utilized, such as: tiered instruction, differentiation, student choice, multiple ways to show what you know, advanced graphic organizers, summarizing, research, etc.</w:t>
      </w:r>
    </w:p>
    <w:p w14:paraId="2E83418D" w14:textId="77777777" w:rsidR="00A35D6A" w:rsidRPr="00416593" w:rsidRDefault="00A35D6A" w:rsidP="00A35D6A">
      <w:pPr>
        <w:pStyle w:val="ListParagraph"/>
        <w:rPr>
          <w:rFonts w:ascii="Times New Roman" w:hAnsi="Times New Roman" w:cs="Times New Roman"/>
          <w:sz w:val="24"/>
          <w:szCs w:val="24"/>
        </w:rPr>
      </w:pPr>
    </w:p>
    <w:p w14:paraId="7C768A0C" w14:textId="77777777" w:rsidR="00A35D6A" w:rsidRPr="00416593" w:rsidRDefault="00A35D6A" w:rsidP="00A35D6A">
      <w:pPr>
        <w:pStyle w:val="ListParagraph"/>
        <w:numPr>
          <w:ilvl w:val="0"/>
          <w:numId w:val="1"/>
        </w:numPr>
        <w:rPr>
          <w:rFonts w:ascii="Times New Roman" w:hAnsi="Times New Roman" w:cs="Times New Roman"/>
          <w:b/>
          <w:sz w:val="24"/>
          <w:szCs w:val="24"/>
        </w:rPr>
      </w:pPr>
      <w:r w:rsidRPr="00416593">
        <w:rPr>
          <w:rFonts w:ascii="Times New Roman" w:hAnsi="Times New Roman" w:cs="Times New Roman"/>
          <w:b/>
          <w:sz w:val="24"/>
          <w:szCs w:val="24"/>
        </w:rPr>
        <w:t>Parental Involvement</w:t>
      </w:r>
    </w:p>
    <w:p w14:paraId="6A9AE7AA" w14:textId="51F2D6A5" w:rsidR="00A35D6A" w:rsidRPr="00416593" w:rsidRDefault="00A35D6A" w:rsidP="00A35D6A">
      <w:pPr>
        <w:pStyle w:val="ListParagraph"/>
        <w:rPr>
          <w:rFonts w:ascii="Times New Roman" w:hAnsi="Times New Roman" w:cs="Times New Roman"/>
          <w:i/>
          <w:iCs/>
          <w:sz w:val="24"/>
          <w:szCs w:val="24"/>
        </w:rPr>
      </w:pPr>
      <w:r w:rsidRPr="00416593">
        <w:rPr>
          <w:rFonts w:ascii="Times New Roman" w:hAnsi="Times New Roman" w:cs="Times New Roman"/>
          <w:sz w:val="24"/>
          <w:szCs w:val="24"/>
        </w:rPr>
        <w:t>Parents/guardians will be notified when a student has been identified as Gifted and Talented.  Progress reports and report cards will indicate participation in GT. Student progress will be discussed during parent/teacher conference</w:t>
      </w:r>
      <w:r w:rsidR="00416593">
        <w:rPr>
          <w:rFonts w:ascii="Times New Roman" w:hAnsi="Times New Roman" w:cs="Times New Roman"/>
          <w:sz w:val="24"/>
          <w:szCs w:val="24"/>
        </w:rPr>
        <w:t>s</w:t>
      </w:r>
      <w:r w:rsidRPr="00416593">
        <w:rPr>
          <w:rFonts w:ascii="Times New Roman" w:hAnsi="Times New Roman" w:cs="Times New Roman"/>
          <w:sz w:val="24"/>
          <w:szCs w:val="24"/>
        </w:rPr>
        <w:t xml:space="preserve"> which are held at least </w:t>
      </w:r>
      <w:r w:rsidR="00416593">
        <w:rPr>
          <w:rFonts w:ascii="Times New Roman" w:hAnsi="Times New Roman" w:cs="Times New Roman"/>
          <w:sz w:val="24"/>
          <w:szCs w:val="24"/>
        </w:rPr>
        <w:t>two</w:t>
      </w:r>
      <w:r w:rsidRPr="00416593">
        <w:rPr>
          <w:rFonts w:ascii="Times New Roman" w:hAnsi="Times New Roman" w:cs="Times New Roman"/>
          <w:sz w:val="24"/>
          <w:szCs w:val="24"/>
        </w:rPr>
        <w:t xml:space="preserve"> times per year. </w:t>
      </w:r>
      <w:r w:rsidR="00416593">
        <w:rPr>
          <w:rFonts w:ascii="Times New Roman" w:hAnsi="Times New Roman" w:cs="Times New Roman"/>
          <w:i/>
          <w:iCs/>
          <w:sz w:val="24"/>
          <w:szCs w:val="24"/>
        </w:rPr>
        <w:t>Due to COVID safety protocols, parent/teacher conferences may be conducted via virtual, online TEAMS or ZOOM sessions</w:t>
      </w:r>
      <w:r w:rsidR="00F67EA2">
        <w:rPr>
          <w:rFonts w:ascii="Times New Roman" w:hAnsi="Times New Roman" w:cs="Times New Roman"/>
          <w:i/>
          <w:iCs/>
          <w:sz w:val="24"/>
          <w:szCs w:val="24"/>
        </w:rPr>
        <w:t xml:space="preserve">.  </w:t>
      </w:r>
    </w:p>
    <w:p w14:paraId="500D088D" w14:textId="77777777" w:rsidR="00416593" w:rsidRPr="00416593" w:rsidRDefault="00416593" w:rsidP="00A35D6A">
      <w:pPr>
        <w:pStyle w:val="ListParagraph"/>
        <w:rPr>
          <w:rFonts w:ascii="Times New Roman" w:hAnsi="Times New Roman" w:cs="Times New Roman"/>
          <w:sz w:val="24"/>
          <w:szCs w:val="24"/>
        </w:rPr>
      </w:pPr>
    </w:p>
    <w:p w14:paraId="53B667F5" w14:textId="77777777" w:rsidR="00A35D6A" w:rsidRPr="00416593" w:rsidRDefault="00A35D6A" w:rsidP="00A35D6A">
      <w:pPr>
        <w:pStyle w:val="ListParagraph"/>
        <w:ind w:left="1440"/>
        <w:rPr>
          <w:rFonts w:ascii="Times New Roman" w:hAnsi="Times New Roman" w:cs="Times New Roman"/>
          <w:sz w:val="24"/>
          <w:szCs w:val="24"/>
        </w:rPr>
      </w:pPr>
    </w:p>
    <w:p w14:paraId="17BEFDDE" w14:textId="77777777" w:rsidR="00A35D6A" w:rsidRPr="00416593" w:rsidRDefault="00A35D6A" w:rsidP="00A35D6A">
      <w:pPr>
        <w:pStyle w:val="ListParagraph"/>
        <w:numPr>
          <w:ilvl w:val="0"/>
          <w:numId w:val="1"/>
        </w:numPr>
        <w:rPr>
          <w:rFonts w:ascii="Times New Roman" w:hAnsi="Times New Roman" w:cs="Times New Roman"/>
          <w:b/>
          <w:sz w:val="24"/>
          <w:szCs w:val="24"/>
        </w:rPr>
      </w:pPr>
      <w:r w:rsidRPr="00416593">
        <w:rPr>
          <w:rFonts w:ascii="Times New Roman" w:hAnsi="Times New Roman" w:cs="Times New Roman"/>
          <w:b/>
          <w:sz w:val="24"/>
          <w:szCs w:val="24"/>
        </w:rPr>
        <w:t xml:space="preserve"> Community Involvement </w:t>
      </w:r>
    </w:p>
    <w:p w14:paraId="151DFBA7" w14:textId="247D7A79" w:rsidR="00A35D6A" w:rsidRPr="00416593" w:rsidRDefault="00A35D6A" w:rsidP="00A35D6A">
      <w:pPr>
        <w:pStyle w:val="ListParagraph"/>
        <w:rPr>
          <w:rFonts w:ascii="Times New Roman" w:hAnsi="Times New Roman" w:cs="Times New Roman"/>
          <w:sz w:val="24"/>
          <w:szCs w:val="24"/>
        </w:rPr>
      </w:pPr>
      <w:r w:rsidRPr="00416593">
        <w:rPr>
          <w:rFonts w:ascii="Times New Roman" w:hAnsi="Times New Roman" w:cs="Times New Roman"/>
          <w:sz w:val="24"/>
          <w:szCs w:val="24"/>
        </w:rPr>
        <w:t xml:space="preserve">Each DYS facility has developed partnerships with local businesses, churches, and/or colleges in their area.  Every effort will be made to maximum opportunities for </w:t>
      </w:r>
      <w:r w:rsidR="002E7BEE" w:rsidRPr="00416593">
        <w:rPr>
          <w:rFonts w:ascii="Times New Roman" w:hAnsi="Times New Roman" w:cs="Times New Roman"/>
          <w:sz w:val="24"/>
          <w:szCs w:val="24"/>
        </w:rPr>
        <w:t xml:space="preserve">advanced </w:t>
      </w:r>
      <w:r w:rsidRPr="00416593">
        <w:rPr>
          <w:rFonts w:ascii="Times New Roman" w:hAnsi="Times New Roman" w:cs="Times New Roman"/>
          <w:sz w:val="24"/>
          <w:szCs w:val="24"/>
        </w:rPr>
        <w:t xml:space="preserve">students to be involved in community events and projects. </w:t>
      </w:r>
      <w:r w:rsidR="002E7BEE" w:rsidRPr="00416593">
        <w:rPr>
          <w:rFonts w:ascii="Times New Roman" w:hAnsi="Times New Roman" w:cs="Times New Roman"/>
          <w:sz w:val="24"/>
          <w:szCs w:val="24"/>
        </w:rPr>
        <w:t xml:space="preserve">For example, a student identified as GT may be able to get concurrent credit via a local college. </w:t>
      </w:r>
      <w:r w:rsidR="00F67EA2">
        <w:rPr>
          <w:rFonts w:ascii="Times New Roman" w:hAnsi="Times New Roman" w:cs="Times New Roman"/>
          <w:sz w:val="24"/>
          <w:szCs w:val="24"/>
        </w:rPr>
        <w:t xml:space="preserve">All ROP facilities are currently partnering with Adult Ed Centers of Arkansas to help students earn their GED.  Harrisburg girls who expressed an interest in attending college partner with Crawley’s Ridge Community College. Dermott’s GED students work with personnel from Monticello while Mansfield students who are in the GED track work with personnel from Fort Smith.   </w:t>
      </w:r>
    </w:p>
    <w:p w14:paraId="3A4BEC84" w14:textId="77777777" w:rsidR="00A35D6A" w:rsidRPr="00416593" w:rsidRDefault="00A35D6A" w:rsidP="00A35D6A">
      <w:pPr>
        <w:rPr>
          <w:rFonts w:ascii="Times New Roman" w:hAnsi="Times New Roman" w:cs="Times New Roman"/>
          <w:b/>
          <w:sz w:val="24"/>
          <w:szCs w:val="24"/>
        </w:rPr>
      </w:pPr>
    </w:p>
    <w:p w14:paraId="0DBD5C4C" w14:textId="77777777" w:rsidR="00A35D6A" w:rsidRPr="00416593" w:rsidRDefault="00A35D6A" w:rsidP="00A35D6A">
      <w:pPr>
        <w:pStyle w:val="ListParagraph"/>
        <w:numPr>
          <w:ilvl w:val="0"/>
          <w:numId w:val="1"/>
        </w:numPr>
        <w:rPr>
          <w:rFonts w:ascii="Times New Roman" w:hAnsi="Times New Roman" w:cs="Times New Roman"/>
          <w:b/>
          <w:sz w:val="24"/>
          <w:szCs w:val="24"/>
        </w:rPr>
      </w:pPr>
      <w:r w:rsidRPr="00416593">
        <w:rPr>
          <w:rFonts w:ascii="Times New Roman" w:hAnsi="Times New Roman" w:cs="Times New Roman"/>
          <w:b/>
          <w:sz w:val="24"/>
          <w:szCs w:val="24"/>
        </w:rPr>
        <w:t>Evaluation and Monitoring</w:t>
      </w:r>
    </w:p>
    <w:p w14:paraId="41B6CA73" w14:textId="5CFC50F1" w:rsidR="00A35D6A" w:rsidRPr="00416593" w:rsidRDefault="00A35D6A" w:rsidP="00A35D6A">
      <w:pPr>
        <w:pStyle w:val="ListParagraph"/>
        <w:rPr>
          <w:rFonts w:ascii="Times New Roman" w:hAnsi="Times New Roman" w:cs="Times New Roman"/>
          <w:sz w:val="24"/>
          <w:szCs w:val="24"/>
        </w:rPr>
      </w:pPr>
      <w:r w:rsidRPr="00416593">
        <w:rPr>
          <w:rFonts w:ascii="Times New Roman" w:hAnsi="Times New Roman" w:cs="Times New Roman"/>
          <w:sz w:val="24"/>
          <w:szCs w:val="24"/>
        </w:rPr>
        <w:t xml:space="preserve">Lori Altschul, </w:t>
      </w:r>
      <w:r w:rsidR="00F67EA2">
        <w:rPr>
          <w:rFonts w:ascii="Times New Roman" w:hAnsi="Times New Roman" w:cs="Times New Roman"/>
          <w:sz w:val="24"/>
          <w:szCs w:val="24"/>
        </w:rPr>
        <w:t>Assistant Superintendent of Education</w:t>
      </w:r>
      <w:r w:rsidRPr="00416593">
        <w:rPr>
          <w:rFonts w:ascii="Times New Roman" w:hAnsi="Times New Roman" w:cs="Times New Roman"/>
          <w:sz w:val="24"/>
          <w:szCs w:val="24"/>
        </w:rPr>
        <w:t xml:space="preserve"> for DYS, will be responsible for overseeing the GT identification process, providing teachers with meaningful professional development regarding effective GT instructional strategies. </w:t>
      </w:r>
      <w:r w:rsidR="00F67EA2">
        <w:rPr>
          <w:rFonts w:ascii="Times New Roman" w:hAnsi="Times New Roman" w:cs="Times New Roman"/>
          <w:sz w:val="24"/>
          <w:szCs w:val="24"/>
        </w:rPr>
        <w:t xml:space="preserve">Ms. Altschul is licensed to teach GT and also is a licensed GT Program Administrator.  </w:t>
      </w:r>
    </w:p>
    <w:sectPr w:rsidR="00A35D6A" w:rsidRPr="00416593" w:rsidSect="00416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118C7"/>
    <w:multiLevelType w:val="hybridMultilevel"/>
    <w:tmpl w:val="9A265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1A3AA0"/>
    <w:multiLevelType w:val="hybridMultilevel"/>
    <w:tmpl w:val="809C6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AB656C"/>
    <w:multiLevelType w:val="hybridMultilevel"/>
    <w:tmpl w:val="CA20C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00"/>
    <w:rsid w:val="002E7BEE"/>
    <w:rsid w:val="00416593"/>
    <w:rsid w:val="004F6500"/>
    <w:rsid w:val="00A35D6A"/>
    <w:rsid w:val="00BB0E6A"/>
    <w:rsid w:val="00E959F9"/>
    <w:rsid w:val="00F6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BB0D"/>
  <w15:chartTrackingRefBased/>
  <w15:docId w15:val="{E89EBD19-F812-4A7F-9E07-35530365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500"/>
    <w:pPr>
      <w:ind w:left="720"/>
      <w:contextualSpacing/>
    </w:pPr>
  </w:style>
  <w:style w:type="paragraph" w:styleId="BalloonText">
    <w:name w:val="Balloon Text"/>
    <w:basedOn w:val="Normal"/>
    <w:link w:val="BalloonTextChar"/>
    <w:uiPriority w:val="99"/>
    <w:semiHidden/>
    <w:unhideWhenUsed/>
    <w:rsid w:val="002E7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87799-D604-422E-AEC1-3DC19945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McKenzie Altschul</dc:creator>
  <cp:keywords/>
  <dc:description/>
  <cp:lastModifiedBy>Lori Altschul</cp:lastModifiedBy>
  <cp:revision>2</cp:revision>
  <cp:lastPrinted>2019-11-07T19:24:00Z</cp:lastPrinted>
  <dcterms:created xsi:type="dcterms:W3CDTF">2022-01-06T19:04:00Z</dcterms:created>
  <dcterms:modified xsi:type="dcterms:W3CDTF">2022-01-06T19:04:00Z</dcterms:modified>
</cp:coreProperties>
</file>