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E9D1" w14:textId="5226A46C" w:rsidR="00192027" w:rsidRDefault="009B528C" w:rsidP="009B52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Dental Managed Care Organization Ownership and Control</w:t>
      </w:r>
    </w:p>
    <w:p w14:paraId="2F7E9DF9" w14:textId="3099E768" w:rsidR="009B528C" w:rsidRDefault="009B528C" w:rsidP="009B52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4F48A4" w14:textId="4BA27679" w:rsidR="009B528C" w:rsidRDefault="009B528C" w:rsidP="009B52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C8EBA7" w14:textId="27054341" w:rsidR="009B528C" w:rsidRDefault="009B528C" w:rsidP="009B528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528C">
        <w:rPr>
          <w:rFonts w:ascii="Arial" w:hAnsi="Arial" w:cs="Arial"/>
          <w:b/>
          <w:bCs/>
          <w:sz w:val="24"/>
          <w:szCs w:val="24"/>
          <w:u w:val="single"/>
        </w:rPr>
        <w:t>MCNA – Owners/Board Members</w:t>
      </w:r>
    </w:p>
    <w:p w14:paraId="6917AF30" w14:textId="0FF1E96F" w:rsidR="009B528C" w:rsidRDefault="009B528C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MCNA Health Care Holdings, LLC</w:t>
      </w:r>
    </w:p>
    <w:p w14:paraId="4E95127A" w14:textId="21A2F9EA" w:rsidR="009B528C" w:rsidRDefault="009B528C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Marlin Holding Company, LLC</w:t>
      </w:r>
    </w:p>
    <w:p w14:paraId="045A5BF4" w14:textId="66D1FAF2" w:rsidR="009B528C" w:rsidRDefault="009B528C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Specialty Benefits, LLC</w:t>
      </w:r>
    </w:p>
    <w:p w14:paraId="209504BC" w14:textId="3AC6D9FD" w:rsidR="009B528C" w:rsidRDefault="009B528C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Health Group Incorporated</w:t>
      </w:r>
    </w:p>
    <w:p w14:paraId="79A59C31" w14:textId="4B07DF7B" w:rsidR="009B528C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Improvement Plus </w:t>
      </w:r>
      <w:proofErr w:type="gramStart"/>
      <w:r>
        <w:rPr>
          <w:rFonts w:ascii="Arial" w:hAnsi="Arial" w:cs="Arial"/>
          <w:sz w:val="24"/>
          <w:szCs w:val="24"/>
        </w:rPr>
        <w:t>South Central</w:t>
      </w:r>
      <w:proofErr w:type="gramEnd"/>
      <w:r>
        <w:rPr>
          <w:rFonts w:ascii="Arial" w:hAnsi="Arial" w:cs="Arial"/>
          <w:sz w:val="24"/>
          <w:szCs w:val="24"/>
        </w:rPr>
        <w:t xml:space="preserve"> Insurance Company</w:t>
      </w:r>
    </w:p>
    <w:p w14:paraId="08155857" w14:textId="6BD0313B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C. Brody</w:t>
      </w:r>
    </w:p>
    <w:p w14:paraId="2CFDA23D" w14:textId="054582B8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F. Flannery</w:t>
      </w:r>
    </w:p>
    <w:p w14:paraId="56B48C02" w14:textId="4EC341CE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Milich</w:t>
      </w:r>
      <w:proofErr w:type="spellEnd"/>
    </w:p>
    <w:p w14:paraId="33C04C9C" w14:textId="5B3000C5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Colleen Hastings Van Ham</w:t>
      </w:r>
    </w:p>
    <w:p w14:paraId="5B9A7BE0" w14:textId="1579D5E7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P. </w:t>
      </w:r>
      <w:proofErr w:type="spellStart"/>
      <w:r>
        <w:rPr>
          <w:rFonts w:ascii="Arial" w:hAnsi="Arial" w:cs="Arial"/>
          <w:sz w:val="24"/>
          <w:szCs w:val="24"/>
        </w:rPr>
        <w:t>Wiffler</w:t>
      </w:r>
      <w:proofErr w:type="spellEnd"/>
    </w:p>
    <w:p w14:paraId="7E0FCE57" w14:textId="50D887D6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Mitchell R. Davis</w:t>
      </w:r>
    </w:p>
    <w:p w14:paraId="1DE00D10" w14:textId="0B009C97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M. Gill</w:t>
      </w:r>
    </w:p>
    <w:p w14:paraId="31841157" w14:textId="55278B02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A. Lang</w:t>
      </w:r>
    </w:p>
    <w:p w14:paraId="690CBEAA" w14:textId="117E0BB6" w:rsidR="00B539E1" w:rsidRDefault="00B539E1" w:rsidP="009B52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Nyle</w:t>
      </w:r>
      <w:proofErr w:type="spellEnd"/>
      <w:r>
        <w:rPr>
          <w:rFonts w:ascii="Arial" w:hAnsi="Arial" w:cs="Arial"/>
          <w:sz w:val="24"/>
          <w:szCs w:val="24"/>
        </w:rPr>
        <w:t xml:space="preserve"> B. Cottington</w:t>
      </w:r>
    </w:p>
    <w:p w14:paraId="2B9412AB" w14:textId="39B93038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Aldo D. Rodriguez</w:t>
      </w:r>
    </w:p>
    <w:p w14:paraId="107BAE43" w14:textId="63D3FEF3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Salama</w:t>
      </w:r>
    </w:p>
    <w:p w14:paraId="56E88E50" w14:textId="5E12C48F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Linda M. </w:t>
      </w:r>
      <w:proofErr w:type="spellStart"/>
      <w:r>
        <w:rPr>
          <w:rFonts w:ascii="Arial" w:hAnsi="Arial" w:cs="Arial"/>
          <w:sz w:val="24"/>
          <w:szCs w:val="24"/>
        </w:rPr>
        <w:t>Altenhoff</w:t>
      </w:r>
      <w:proofErr w:type="spellEnd"/>
    </w:p>
    <w:p w14:paraId="110B9485" w14:textId="3C92D93D" w:rsidR="00B539E1" w:rsidRDefault="00B539E1" w:rsidP="009B52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Mayre</w:t>
      </w:r>
      <w:proofErr w:type="spellEnd"/>
      <w:r>
        <w:rPr>
          <w:rFonts w:ascii="Arial" w:hAnsi="Arial" w:cs="Arial"/>
          <w:sz w:val="24"/>
          <w:szCs w:val="24"/>
        </w:rPr>
        <w:t xml:space="preserve"> Herring Thompson</w:t>
      </w:r>
    </w:p>
    <w:p w14:paraId="68A4BEC4" w14:textId="54D11132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R. LePage</w:t>
      </w:r>
    </w:p>
    <w:p w14:paraId="738DA080" w14:textId="1B533993" w:rsidR="00B539E1" w:rsidRDefault="00B539E1" w:rsidP="009B528C">
      <w:pPr>
        <w:rPr>
          <w:rFonts w:ascii="Arial" w:hAnsi="Arial" w:cs="Arial"/>
          <w:sz w:val="24"/>
          <w:szCs w:val="24"/>
        </w:rPr>
      </w:pPr>
    </w:p>
    <w:p w14:paraId="62D4859B" w14:textId="10B240D4" w:rsidR="00B539E1" w:rsidRDefault="00B539E1" w:rsidP="009B528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Delta Dental Plan of Arkansas</w:t>
      </w:r>
    </w:p>
    <w:p w14:paraId="216DAD67" w14:textId="0D9753F4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 Alley, DDS</w:t>
      </w:r>
    </w:p>
    <w:p w14:paraId="017C7DED" w14:textId="457E2B0C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Bailey, DDS</w:t>
      </w:r>
    </w:p>
    <w:p w14:paraId="14465191" w14:textId="24B9E9AF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Beahm</w:t>
      </w:r>
      <w:proofErr w:type="spellEnd"/>
      <w:r>
        <w:rPr>
          <w:rFonts w:ascii="Arial" w:hAnsi="Arial" w:cs="Arial"/>
          <w:sz w:val="24"/>
          <w:szCs w:val="24"/>
        </w:rPr>
        <w:t>, Jr.</w:t>
      </w:r>
    </w:p>
    <w:p w14:paraId="0B46A6BC" w14:textId="72BA0C97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Troy Bartels, DDS</w:t>
      </w:r>
    </w:p>
    <w:p w14:paraId="6681E72D" w14:textId="217EFE85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Boyle</w:t>
      </w:r>
    </w:p>
    <w:p w14:paraId="769B6729" w14:textId="763CC5E7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Callahan</w:t>
      </w:r>
    </w:p>
    <w:p w14:paraId="148117BF" w14:textId="238D9A55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Clark</w:t>
      </w:r>
    </w:p>
    <w:p w14:paraId="0A6662F5" w14:textId="1CA15768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Desiree Dare</w:t>
      </w:r>
    </w:p>
    <w:p w14:paraId="74A2EE85" w14:textId="073AD2B4" w:rsidR="00B539E1" w:rsidRDefault="00B539E1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Cox</w:t>
      </w:r>
    </w:p>
    <w:p w14:paraId="76B1EB53" w14:textId="7F51752F" w:rsidR="00B539E1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Tamika S. Edwards</w:t>
      </w:r>
    </w:p>
    <w:p w14:paraId="73097F2A" w14:textId="726B1E23" w:rsidR="00963FF0" w:rsidRDefault="00963FF0" w:rsidP="009B52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Arnoud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Krijt</w:t>
      </w:r>
      <w:proofErr w:type="spellEnd"/>
    </w:p>
    <w:p w14:paraId="12701BA1" w14:textId="56DA094A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Langston</w:t>
      </w:r>
    </w:p>
    <w:p w14:paraId="05A348D5" w14:textId="3CEB0A5D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W. Thompson, MD</w:t>
      </w:r>
    </w:p>
    <w:p w14:paraId="1FF975AB" w14:textId="5B836F82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Caleb Castleberry</w:t>
      </w:r>
    </w:p>
    <w:p w14:paraId="5C59A9A3" w14:textId="3FF602CF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Bradley Clothier</w:t>
      </w:r>
    </w:p>
    <w:p w14:paraId="5BD6A1A7" w14:textId="418DD385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Redd, DDS</w:t>
      </w:r>
    </w:p>
    <w:p w14:paraId="3FA0C39A" w14:textId="098E008C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Hawsey</w:t>
      </w:r>
      <w:proofErr w:type="spellEnd"/>
    </w:p>
    <w:p w14:paraId="27B7A126" w14:textId="0742474D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Mehdizadegan</w:t>
      </w:r>
    </w:p>
    <w:p w14:paraId="14B60F7F" w14:textId="61AFF778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Jimmy Anthony</w:t>
      </w:r>
    </w:p>
    <w:p w14:paraId="36B59D9F" w14:textId="6C11D860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Deborah </w:t>
      </w:r>
      <w:proofErr w:type="spellStart"/>
      <w:r>
        <w:rPr>
          <w:rFonts w:ascii="Arial" w:hAnsi="Arial" w:cs="Arial"/>
          <w:sz w:val="24"/>
          <w:szCs w:val="24"/>
        </w:rPr>
        <w:t>Lowtharp</w:t>
      </w:r>
      <w:proofErr w:type="spellEnd"/>
    </w:p>
    <w:p w14:paraId="03A6D217" w14:textId="638A15E8" w:rsidR="00963FF0" w:rsidRDefault="00963FF0" w:rsidP="009B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Morales</w:t>
      </w:r>
    </w:p>
    <w:p w14:paraId="43774F88" w14:textId="6CB6B64A" w:rsidR="00963FF0" w:rsidRPr="00B539E1" w:rsidRDefault="00963FF0" w:rsidP="009B52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Kritstin</w:t>
      </w:r>
      <w:proofErr w:type="spellEnd"/>
      <w:r>
        <w:rPr>
          <w:rFonts w:ascii="Arial" w:hAnsi="Arial" w:cs="Arial"/>
          <w:sz w:val="24"/>
          <w:szCs w:val="24"/>
        </w:rPr>
        <w:t xml:space="preserve"> Merlo</w:t>
      </w:r>
    </w:p>
    <w:p w14:paraId="5703B632" w14:textId="77777777" w:rsidR="00B539E1" w:rsidRPr="009B528C" w:rsidRDefault="00B539E1" w:rsidP="009B528C">
      <w:pPr>
        <w:rPr>
          <w:rFonts w:ascii="Arial" w:hAnsi="Arial" w:cs="Arial"/>
          <w:sz w:val="24"/>
          <w:szCs w:val="24"/>
        </w:rPr>
      </w:pPr>
    </w:p>
    <w:sectPr w:rsidR="00B539E1" w:rsidRPr="009B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8C"/>
    <w:rsid w:val="005116EA"/>
    <w:rsid w:val="00655F0D"/>
    <w:rsid w:val="00963FF0"/>
    <w:rsid w:val="009B528C"/>
    <w:rsid w:val="00B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98BA"/>
  <w15:chartTrackingRefBased/>
  <w15:docId w15:val="{FD2F06B2-638B-49A8-B486-09B07F7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Allen</dc:creator>
  <cp:keywords/>
  <dc:description/>
  <cp:lastModifiedBy>Pamela Allen</cp:lastModifiedBy>
  <cp:revision>1</cp:revision>
  <dcterms:created xsi:type="dcterms:W3CDTF">2023-04-21T15:38:00Z</dcterms:created>
  <dcterms:modified xsi:type="dcterms:W3CDTF">2023-04-21T16:06:00Z</dcterms:modified>
</cp:coreProperties>
</file>