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0279" w14:textId="33EF1934" w:rsidR="00547CBE" w:rsidRPr="00547CBE" w:rsidRDefault="00547CBE" w:rsidP="00547CBE">
      <w:pPr>
        <w:spacing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547CBE">
        <w:rPr>
          <w:rFonts w:ascii="Calibri" w:hAnsi="Calibri" w:cs="Calibri"/>
          <w:b/>
          <w:bCs/>
          <w:color w:val="000000"/>
          <w:sz w:val="24"/>
          <w:szCs w:val="24"/>
        </w:rPr>
        <w:t>CCDF COVID Reporting Form</w:t>
      </w:r>
    </w:p>
    <w:p w14:paraId="29970F98" w14:textId="45A1E930" w:rsidR="00AD780E" w:rsidRDefault="00547CBE" w:rsidP="00377B9D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Child Care Providers who accept federal CCDF voucher funding must submit this form when </w:t>
      </w:r>
      <w:r w:rsidR="00295C4A">
        <w:rPr>
          <w:rFonts w:ascii="Calibri" w:hAnsi="Calibri" w:cs="Calibri"/>
          <w:color w:val="000000"/>
          <w:sz w:val="24"/>
          <w:szCs w:val="24"/>
        </w:rPr>
        <w:t xml:space="preserve">children </w:t>
      </w:r>
      <w:r w:rsidR="002332A5">
        <w:rPr>
          <w:rFonts w:ascii="Calibri" w:hAnsi="Calibri" w:cs="Calibri"/>
          <w:color w:val="000000"/>
          <w:sz w:val="24"/>
          <w:szCs w:val="24"/>
        </w:rPr>
        <w:t xml:space="preserve">or staff </w:t>
      </w:r>
      <w:r w:rsidR="00295C4A">
        <w:rPr>
          <w:rFonts w:ascii="Calibri" w:hAnsi="Calibri" w:cs="Calibri"/>
          <w:color w:val="000000"/>
          <w:sz w:val="24"/>
          <w:szCs w:val="24"/>
        </w:rPr>
        <w:t xml:space="preserve">are unable to </w:t>
      </w:r>
      <w:r w:rsidR="00D269FB">
        <w:rPr>
          <w:rFonts w:ascii="Calibri" w:hAnsi="Calibri" w:cs="Calibri"/>
          <w:color w:val="000000"/>
          <w:sz w:val="24"/>
          <w:szCs w:val="24"/>
        </w:rPr>
        <w:t xml:space="preserve">attend </w:t>
      </w:r>
      <w:r w:rsidR="002332A5">
        <w:rPr>
          <w:rFonts w:ascii="Calibri" w:hAnsi="Calibri" w:cs="Calibri"/>
          <w:color w:val="000000"/>
          <w:sz w:val="24"/>
          <w:szCs w:val="24"/>
        </w:rPr>
        <w:t xml:space="preserve">child </w:t>
      </w:r>
      <w:r w:rsidR="00D269FB">
        <w:rPr>
          <w:rFonts w:ascii="Calibri" w:hAnsi="Calibri" w:cs="Calibri"/>
          <w:color w:val="000000"/>
          <w:sz w:val="24"/>
          <w:szCs w:val="24"/>
        </w:rPr>
        <w:t xml:space="preserve">care due to COVID. Completed forms must be emailed to: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9" w:history="1">
        <w:r w:rsidR="00CF0941" w:rsidRPr="00450EFA">
          <w:rPr>
            <w:rStyle w:val="Hyperlink"/>
            <w:rFonts w:ascii="Calibri" w:hAnsi="Calibri" w:cs="Calibri"/>
            <w:sz w:val="24"/>
            <w:szCs w:val="24"/>
          </w:rPr>
          <w:t>Jeleesa.Hickman@dhs.arkansas.gov</w:t>
        </w:r>
      </w:hyperlink>
      <w:r w:rsidR="0014299E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CF0941">
        <w:rPr>
          <w:rFonts w:ascii="Calibri" w:hAnsi="Calibri" w:cs="Calibri"/>
          <w:color w:val="00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1"/>
        <w:gridCol w:w="1151"/>
        <w:gridCol w:w="1153"/>
        <w:gridCol w:w="331"/>
        <w:gridCol w:w="1199"/>
        <w:gridCol w:w="1440"/>
        <w:gridCol w:w="1795"/>
      </w:tblGrid>
      <w:tr w:rsidR="00CF0941" w14:paraId="15886AC5" w14:textId="77777777" w:rsidTr="00837599">
        <w:tc>
          <w:tcPr>
            <w:tcW w:w="2281" w:type="dxa"/>
            <w:shd w:val="clear" w:color="auto" w:fill="D9D9D9" w:themeFill="background1" w:themeFillShade="D9"/>
          </w:tcPr>
          <w:p w14:paraId="75033626" w14:textId="77777777" w:rsidR="00CF0941" w:rsidRPr="001B763B" w:rsidRDefault="00CF0941" w:rsidP="000A614A">
            <w:pPr>
              <w:rPr>
                <w:b/>
                <w:bCs/>
              </w:rPr>
            </w:pPr>
            <w:r w:rsidRPr="001B763B">
              <w:rPr>
                <w:b/>
                <w:bCs/>
              </w:rPr>
              <w:t>Facility #</w:t>
            </w:r>
          </w:p>
        </w:tc>
        <w:tc>
          <w:tcPr>
            <w:tcW w:w="1151" w:type="dxa"/>
          </w:tcPr>
          <w:p w14:paraId="1741461F" w14:textId="77777777" w:rsidR="00CF0941" w:rsidRDefault="00CF0941" w:rsidP="000A614A"/>
        </w:tc>
        <w:tc>
          <w:tcPr>
            <w:tcW w:w="1484" w:type="dxa"/>
            <w:gridSpan w:val="2"/>
            <w:shd w:val="clear" w:color="auto" w:fill="D9D9D9" w:themeFill="background1" w:themeFillShade="D9"/>
          </w:tcPr>
          <w:p w14:paraId="3E2BBF8B" w14:textId="77777777" w:rsidR="00CF0941" w:rsidRPr="001B763B" w:rsidRDefault="00CF0941" w:rsidP="000A614A">
            <w:pPr>
              <w:rPr>
                <w:b/>
                <w:bCs/>
              </w:rPr>
            </w:pPr>
            <w:r w:rsidRPr="001B763B">
              <w:rPr>
                <w:b/>
                <w:bCs/>
              </w:rPr>
              <w:t>Facility Name</w:t>
            </w:r>
          </w:p>
        </w:tc>
        <w:tc>
          <w:tcPr>
            <w:tcW w:w="4434" w:type="dxa"/>
            <w:gridSpan w:val="3"/>
          </w:tcPr>
          <w:p w14:paraId="2F601EC0" w14:textId="77777777" w:rsidR="00CF0941" w:rsidRDefault="00CF0941" w:rsidP="000A614A"/>
        </w:tc>
      </w:tr>
      <w:tr w:rsidR="00CF0941" w14:paraId="7380B51B" w14:textId="77777777" w:rsidTr="0022632F">
        <w:tc>
          <w:tcPr>
            <w:tcW w:w="2281" w:type="dxa"/>
            <w:shd w:val="clear" w:color="auto" w:fill="D9D9D9" w:themeFill="background1" w:themeFillShade="D9"/>
          </w:tcPr>
          <w:p w14:paraId="2D74B1D4" w14:textId="77777777" w:rsidR="00CF0941" w:rsidRPr="001B763B" w:rsidRDefault="00CF0941" w:rsidP="000A614A">
            <w:pPr>
              <w:rPr>
                <w:b/>
                <w:bCs/>
              </w:rPr>
            </w:pPr>
            <w:r w:rsidRPr="001B763B">
              <w:rPr>
                <w:b/>
                <w:bCs/>
              </w:rPr>
              <w:t>Positive Case Name</w:t>
            </w:r>
          </w:p>
        </w:tc>
        <w:tc>
          <w:tcPr>
            <w:tcW w:w="3834" w:type="dxa"/>
            <w:gridSpan w:val="4"/>
          </w:tcPr>
          <w:p w14:paraId="70D6D693" w14:textId="77777777" w:rsidR="00CF0941" w:rsidRDefault="00CF0941" w:rsidP="000A614A"/>
        </w:tc>
        <w:tc>
          <w:tcPr>
            <w:tcW w:w="1440" w:type="dxa"/>
            <w:shd w:val="clear" w:color="auto" w:fill="D9D9D9" w:themeFill="background1" w:themeFillShade="D9"/>
          </w:tcPr>
          <w:p w14:paraId="7CF2A6F5" w14:textId="77777777" w:rsidR="00CF0941" w:rsidRPr="001B763B" w:rsidRDefault="00CF0941" w:rsidP="000A614A">
            <w:pPr>
              <w:rPr>
                <w:b/>
                <w:bCs/>
              </w:rPr>
            </w:pPr>
            <w:r w:rsidRPr="001B763B">
              <w:rPr>
                <w:b/>
                <w:bCs/>
              </w:rPr>
              <w:t>Date Tested</w:t>
            </w:r>
          </w:p>
        </w:tc>
        <w:tc>
          <w:tcPr>
            <w:tcW w:w="1795" w:type="dxa"/>
          </w:tcPr>
          <w:p w14:paraId="03FBF207" w14:textId="77777777" w:rsidR="00CF0941" w:rsidRDefault="00CF0941" w:rsidP="000A614A"/>
        </w:tc>
      </w:tr>
      <w:tr w:rsidR="00CF0941" w14:paraId="36CFF3C5" w14:textId="77777777" w:rsidTr="00837599">
        <w:tc>
          <w:tcPr>
            <w:tcW w:w="9350" w:type="dxa"/>
            <w:gridSpan w:val="7"/>
          </w:tcPr>
          <w:p w14:paraId="2BB0C059" w14:textId="77777777" w:rsidR="00CF0941" w:rsidRDefault="00CF0941" w:rsidP="000A614A"/>
        </w:tc>
      </w:tr>
      <w:tr w:rsidR="00CF0941" w14:paraId="4D522953" w14:textId="77777777" w:rsidTr="0022632F">
        <w:tc>
          <w:tcPr>
            <w:tcW w:w="4585" w:type="dxa"/>
            <w:gridSpan w:val="3"/>
            <w:shd w:val="clear" w:color="auto" w:fill="D9D9D9" w:themeFill="background1" w:themeFillShade="D9"/>
          </w:tcPr>
          <w:p w14:paraId="62C79372" w14:textId="789CAE09" w:rsidR="00CF0941" w:rsidRPr="001B763B" w:rsidRDefault="00CF0941" w:rsidP="000A614A">
            <w:pPr>
              <w:rPr>
                <w:b/>
                <w:bCs/>
              </w:rPr>
            </w:pPr>
            <w:r w:rsidRPr="001B763B">
              <w:rPr>
                <w:b/>
                <w:bCs/>
              </w:rPr>
              <w:t>Probable Close Contact</w:t>
            </w:r>
            <w:r w:rsidR="0022632F">
              <w:rPr>
                <w:b/>
                <w:bCs/>
              </w:rPr>
              <w:t>’</w:t>
            </w:r>
            <w:r w:rsidRPr="001B763B">
              <w:rPr>
                <w:b/>
                <w:bCs/>
              </w:rPr>
              <w:t>s Name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</w:tcPr>
          <w:p w14:paraId="1D70762D" w14:textId="188BCA9E" w:rsidR="00CF0941" w:rsidRPr="001B763B" w:rsidRDefault="0022632F" w:rsidP="000A614A">
            <w:pPr>
              <w:rPr>
                <w:b/>
                <w:bCs/>
              </w:rPr>
            </w:pPr>
            <w:r>
              <w:rPr>
                <w:b/>
                <w:bCs/>
              </w:rPr>
              <w:t>Exposed Date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E725630" w14:textId="559F3050" w:rsidR="00CF0941" w:rsidRPr="001B763B" w:rsidRDefault="0022632F" w:rsidP="000A614A">
            <w:pPr>
              <w:rPr>
                <w:b/>
                <w:bCs/>
              </w:rPr>
            </w:pPr>
            <w:r>
              <w:rPr>
                <w:b/>
                <w:bCs/>
              </w:rPr>
              <w:t>Return Date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03617856" w14:textId="77777777" w:rsidR="00CF0941" w:rsidRPr="001B763B" w:rsidRDefault="00CF0941" w:rsidP="000A614A">
            <w:pPr>
              <w:rPr>
                <w:b/>
                <w:bCs/>
              </w:rPr>
            </w:pPr>
            <w:r w:rsidRPr="001B763B">
              <w:rPr>
                <w:b/>
                <w:bCs/>
              </w:rPr>
              <w:t>Student or Staff</w:t>
            </w:r>
          </w:p>
        </w:tc>
      </w:tr>
      <w:tr w:rsidR="00CF0941" w14:paraId="690D8415" w14:textId="77777777" w:rsidTr="0022632F">
        <w:tc>
          <w:tcPr>
            <w:tcW w:w="4585" w:type="dxa"/>
            <w:gridSpan w:val="3"/>
          </w:tcPr>
          <w:p w14:paraId="640823D3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27534B37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1795698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66FBE85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548013DD" w14:textId="77777777" w:rsidTr="0022632F">
        <w:tc>
          <w:tcPr>
            <w:tcW w:w="4585" w:type="dxa"/>
            <w:gridSpan w:val="3"/>
          </w:tcPr>
          <w:p w14:paraId="46910D18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45B0280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1FCC4B4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2912E24B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633FA0DC" w14:textId="77777777" w:rsidTr="0022632F">
        <w:tc>
          <w:tcPr>
            <w:tcW w:w="4585" w:type="dxa"/>
            <w:gridSpan w:val="3"/>
          </w:tcPr>
          <w:p w14:paraId="5086DD1A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60DD03C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9E731F4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557421C0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5AA5B677" w14:textId="77777777" w:rsidTr="0022632F">
        <w:tc>
          <w:tcPr>
            <w:tcW w:w="4585" w:type="dxa"/>
            <w:gridSpan w:val="3"/>
          </w:tcPr>
          <w:p w14:paraId="1B0AF72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0EB88E34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9341E1B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3F73DB02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1874AB1F" w14:textId="77777777" w:rsidTr="0022632F">
        <w:tc>
          <w:tcPr>
            <w:tcW w:w="4585" w:type="dxa"/>
            <w:gridSpan w:val="3"/>
          </w:tcPr>
          <w:p w14:paraId="2255CBCC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50781F6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B59D1DE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2FD4F982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21767241" w14:textId="77777777" w:rsidTr="0022632F">
        <w:tc>
          <w:tcPr>
            <w:tcW w:w="4585" w:type="dxa"/>
            <w:gridSpan w:val="3"/>
          </w:tcPr>
          <w:p w14:paraId="4ED59542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72CBEC60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4381231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461EAA42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1EAE776E" w14:textId="77777777" w:rsidTr="0022632F">
        <w:tc>
          <w:tcPr>
            <w:tcW w:w="4585" w:type="dxa"/>
            <w:gridSpan w:val="3"/>
          </w:tcPr>
          <w:p w14:paraId="5809FE01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126256C4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1A74DFB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6A67798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2560EC44" w14:textId="77777777" w:rsidTr="0022632F">
        <w:tc>
          <w:tcPr>
            <w:tcW w:w="4585" w:type="dxa"/>
            <w:gridSpan w:val="3"/>
          </w:tcPr>
          <w:p w14:paraId="262877B3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7984E577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A640575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6A3243D3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2F64F0BA" w14:textId="77777777" w:rsidTr="0022632F">
        <w:tc>
          <w:tcPr>
            <w:tcW w:w="4585" w:type="dxa"/>
            <w:gridSpan w:val="3"/>
          </w:tcPr>
          <w:p w14:paraId="1254B4CA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56A852D1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27E06ED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07DC7443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282281E0" w14:textId="77777777" w:rsidTr="0022632F">
        <w:tc>
          <w:tcPr>
            <w:tcW w:w="4585" w:type="dxa"/>
            <w:gridSpan w:val="3"/>
          </w:tcPr>
          <w:p w14:paraId="4E73E6DC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4F6C7736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F26450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4A332BC2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035F7CC9" w14:textId="77777777" w:rsidTr="0022632F">
        <w:tc>
          <w:tcPr>
            <w:tcW w:w="4585" w:type="dxa"/>
            <w:gridSpan w:val="3"/>
          </w:tcPr>
          <w:p w14:paraId="4EDD4464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19959E40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BE4C2A3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320BA256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729C0F3D" w14:textId="77777777" w:rsidTr="0022632F">
        <w:tc>
          <w:tcPr>
            <w:tcW w:w="4585" w:type="dxa"/>
            <w:gridSpan w:val="3"/>
          </w:tcPr>
          <w:p w14:paraId="0142DFB3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7D8C7DBC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1C09FD8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25C0DAF1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7C2ED06F" w14:textId="77777777" w:rsidTr="0022632F">
        <w:tc>
          <w:tcPr>
            <w:tcW w:w="4585" w:type="dxa"/>
            <w:gridSpan w:val="3"/>
          </w:tcPr>
          <w:p w14:paraId="68018022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1C9D84A0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1F5B3A8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29FA2374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54030FB5" w14:textId="77777777" w:rsidTr="0022632F">
        <w:tc>
          <w:tcPr>
            <w:tcW w:w="4585" w:type="dxa"/>
            <w:gridSpan w:val="3"/>
          </w:tcPr>
          <w:p w14:paraId="2AFF347A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1B8CF36E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96384E7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49EE3F66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0F76D2C1" w14:textId="77777777" w:rsidTr="0022632F">
        <w:tc>
          <w:tcPr>
            <w:tcW w:w="4585" w:type="dxa"/>
            <w:gridSpan w:val="3"/>
          </w:tcPr>
          <w:p w14:paraId="147E82ED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54716E5A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1EA34BA3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799976FD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79587815" w14:textId="77777777" w:rsidTr="0022632F">
        <w:tc>
          <w:tcPr>
            <w:tcW w:w="4585" w:type="dxa"/>
            <w:gridSpan w:val="3"/>
          </w:tcPr>
          <w:p w14:paraId="5C7FFFEB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3589B0FD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7E57B2D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05751FFA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7A48F709" w14:textId="77777777" w:rsidTr="0022632F">
        <w:tc>
          <w:tcPr>
            <w:tcW w:w="4585" w:type="dxa"/>
            <w:gridSpan w:val="3"/>
          </w:tcPr>
          <w:p w14:paraId="5203BBA8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744309F3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AE19B06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4C0516D0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01D8F001" w14:textId="77777777" w:rsidTr="0022632F">
        <w:tc>
          <w:tcPr>
            <w:tcW w:w="4585" w:type="dxa"/>
            <w:gridSpan w:val="3"/>
          </w:tcPr>
          <w:p w14:paraId="5C3A0D6D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3A2203DC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5FAF307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474A20CB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79F46330" w14:textId="77777777" w:rsidTr="0022632F">
        <w:tc>
          <w:tcPr>
            <w:tcW w:w="4585" w:type="dxa"/>
            <w:gridSpan w:val="3"/>
          </w:tcPr>
          <w:p w14:paraId="7A7C0B2F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03C60C75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5FD88ACA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1151609F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2359F746" w14:textId="77777777" w:rsidTr="0022632F">
        <w:tc>
          <w:tcPr>
            <w:tcW w:w="4585" w:type="dxa"/>
            <w:gridSpan w:val="3"/>
          </w:tcPr>
          <w:p w14:paraId="2F8E27D1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7B9A4EAB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69C8FCD7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5E98B4B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786D43D5" w14:textId="77777777" w:rsidTr="0022632F">
        <w:tc>
          <w:tcPr>
            <w:tcW w:w="4585" w:type="dxa"/>
            <w:gridSpan w:val="3"/>
          </w:tcPr>
          <w:p w14:paraId="4D6FF8A5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5BA29EF7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8B95F72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4A8F599A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7AC40DC6" w14:textId="77777777" w:rsidTr="0022632F">
        <w:tc>
          <w:tcPr>
            <w:tcW w:w="4585" w:type="dxa"/>
            <w:gridSpan w:val="3"/>
          </w:tcPr>
          <w:p w14:paraId="12D028E2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56BD2C2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253F45E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59D27AF6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CF0941" w14:paraId="764BA890" w14:textId="77777777" w:rsidTr="0022632F">
        <w:tc>
          <w:tcPr>
            <w:tcW w:w="4585" w:type="dxa"/>
            <w:gridSpan w:val="3"/>
          </w:tcPr>
          <w:p w14:paraId="4E516009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22DE23E5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3F13CDE0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75CDE15D" w14:textId="77777777" w:rsidR="00CF0941" w:rsidRPr="001B763B" w:rsidRDefault="00CF0941" w:rsidP="000A614A">
            <w:pPr>
              <w:rPr>
                <w:sz w:val="28"/>
                <w:szCs w:val="28"/>
              </w:rPr>
            </w:pPr>
          </w:p>
        </w:tc>
      </w:tr>
      <w:tr w:rsidR="0022632F" w14:paraId="4DBCB18F" w14:textId="77777777" w:rsidTr="0022632F">
        <w:tc>
          <w:tcPr>
            <w:tcW w:w="4585" w:type="dxa"/>
            <w:gridSpan w:val="3"/>
          </w:tcPr>
          <w:p w14:paraId="65D00834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78D79DE3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2D0F5FE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2579D3BD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</w:tr>
      <w:tr w:rsidR="0022632F" w14:paraId="524740B5" w14:textId="77777777" w:rsidTr="0022632F">
        <w:tc>
          <w:tcPr>
            <w:tcW w:w="4585" w:type="dxa"/>
            <w:gridSpan w:val="3"/>
          </w:tcPr>
          <w:p w14:paraId="177163EA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7412B9FB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0D75D84F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7CF80791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</w:tr>
      <w:tr w:rsidR="0022632F" w14:paraId="389C0A89" w14:textId="77777777" w:rsidTr="0022632F">
        <w:tc>
          <w:tcPr>
            <w:tcW w:w="4585" w:type="dxa"/>
            <w:gridSpan w:val="3"/>
          </w:tcPr>
          <w:p w14:paraId="0A488881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gridSpan w:val="2"/>
          </w:tcPr>
          <w:p w14:paraId="1BA96673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CCC1C59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  <w:tc>
          <w:tcPr>
            <w:tcW w:w="1795" w:type="dxa"/>
          </w:tcPr>
          <w:p w14:paraId="4D68629D" w14:textId="77777777" w:rsidR="0022632F" w:rsidRPr="001B763B" w:rsidRDefault="0022632F" w:rsidP="000A614A">
            <w:pPr>
              <w:rPr>
                <w:sz w:val="28"/>
                <w:szCs w:val="28"/>
              </w:rPr>
            </w:pPr>
          </w:p>
        </w:tc>
      </w:tr>
    </w:tbl>
    <w:p w14:paraId="64FEB3D9" w14:textId="16CF56BB" w:rsidR="004B0888" w:rsidRPr="004B0888" w:rsidRDefault="004B0888" w:rsidP="004B0888">
      <w:pPr>
        <w:tabs>
          <w:tab w:val="left" w:pos="8055"/>
        </w:tabs>
        <w:rPr>
          <w:rFonts w:ascii="Garamond" w:hAnsi="Garamond" w:cs="Calibri"/>
          <w:sz w:val="24"/>
          <w:szCs w:val="24"/>
        </w:rPr>
      </w:pPr>
    </w:p>
    <w:sectPr w:rsidR="004B0888" w:rsidRPr="004B0888" w:rsidSect="00B7069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D4D02" w14:textId="77777777" w:rsidR="004634A8" w:rsidRDefault="004634A8" w:rsidP="004634A8">
      <w:pPr>
        <w:spacing w:after="0" w:line="240" w:lineRule="auto"/>
      </w:pPr>
      <w:r>
        <w:separator/>
      </w:r>
    </w:p>
  </w:endnote>
  <w:endnote w:type="continuationSeparator" w:id="0">
    <w:p w14:paraId="3CAF5B3F" w14:textId="77777777" w:rsidR="004634A8" w:rsidRDefault="004634A8" w:rsidP="0046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DD1E" w14:textId="77777777" w:rsidR="00D56F2B" w:rsidRPr="00B9155F" w:rsidRDefault="00D56F2B" w:rsidP="00EB2747">
    <w:pPr>
      <w:spacing w:after="0" w:line="240" w:lineRule="auto"/>
      <w:ind w:left="720"/>
      <w:jc w:val="center"/>
      <w:rPr>
        <w:rFonts w:ascii="Garamond" w:hAnsi="Garamond"/>
        <w:b/>
        <w:color w:val="767171" w:themeColor="background2" w:themeShade="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94775" w14:textId="315F2961" w:rsidR="00B70692" w:rsidRDefault="00CC6D5B" w:rsidP="00E52B4A">
    <w:pPr>
      <w:tabs>
        <w:tab w:val="left" w:pos="1440"/>
        <w:tab w:val="left" w:pos="7920"/>
      </w:tabs>
      <w:spacing w:after="0" w:line="240" w:lineRule="auto"/>
      <w:jc w:val="center"/>
      <w:rPr>
        <w:rFonts w:ascii="Calibri" w:hAnsi="Calibri" w:cs="Calibri"/>
        <w:bCs/>
        <w:color w:val="000000" w:themeColor="text1"/>
        <w:sz w:val="24"/>
        <w:szCs w:val="24"/>
      </w:rPr>
    </w:pPr>
    <w:r w:rsidRPr="00AD780E">
      <w:rPr>
        <w:rFonts w:ascii="Calibri" w:hAnsi="Calibri" w:cs="Calibri"/>
        <w:bCs/>
        <w:noProof/>
        <w:color w:val="767171" w:themeColor="background2" w:themeShade="80"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B87FB3" wp14:editId="75D1346C">
              <wp:simplePos x="0" y="0"/>
              <wp:positionH relativeFrom="column">
                <wp:posOffset>895350</wp:posOffset>
              </wp:positionH>
              <wp:positionV relativeFrom="paragraph">
                <wp:posOffset>-105410</wp:posOffset>
              </wp:positionV>
              <wp:extent cx="408856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9ED2F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-8.3pt" to="392.45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" strokecolor="black [3213]">
              <v:stroke joinstyle="miter"/>
            </v:line>
          </w:pict>
        </mc:Fallback>
      </mc:AlternateContent>
    </w:r>
    <w:r w:rsidR="00353B69" w:rsidRPr="00AD780E">
      <w:rPr>
        <w:rFonts w:ascii="Calibri" w:hAnsi="Calibri" w:cs="Calibri"/>
        <w:bCs/>
        <w:color w:val="000000" w:themeColor="text1"/>
        <w:sz w:val="24"/>
        <w:szCs w:val="24"/>
      </w:rPr>
      <w:t>We Care. We Act. We Change Lives.</w:t>
    </w:r>
  </w:p>
  <w:p w14:paraId="2AC32AC8" w14:textId="1C4D0B82" w:rsidR="00E52B4A" w:rsidRPr="00AD780E" w:rsidRDefault="00E52B4A" w:rsidP="00E52B4A">
    <w:pPr>
      <w:tabs>
        <w:tab w:val="left" w:pos="1440"/>
        <w:tab w:val="left" w:pos="7920"/>
      </w:tabs>
      <w:spacing w:after="0" w:line="240" w:lineRule="auto"/>
      <w:jc w:val="center"/>
      <w:rPr>
        <w:rFonts w:ascii="Calibri" w:hAnsi="Calibri" w:cs="Calibri"/>
        <w:bCs/>
        <w:color w:val="000000" w:themeColor="text1"/>
        <w:sz w:val="24"/>
        <w:szCs w:val="24"/>
      </w:rPr>
    </w:pPr>
    <w:r w:rsidRPr="00AD780E">
      <w:rPr>
        <w:rFonts w:ascii="Calibri" w:hAnsi="Calibri" w:cs="Calibri"/>
        <w:bCs/>
        <w:color w:val="000000" w:themeColor="text1"/>
        <w:sz w:val="24"/>
        <w:szCs w:val="24"/>
      </w:rPr>
      <w:t>humanservices.arkansas.gov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B44B7" w14:textId="77777777" w:rsidR="004634A8" w:rsidRDefault="004634A8" w:rsidP="004634A8">
      <w:pPr>
        <w:spacing w:after="0" w:line="240" w:lineRule="auto"/>
      </w:pPr>
      <w:r>
        <w:separator/>
      </w:r>
    </w:p>
  </w:footnote>
  <w:footnote w:type="continuationSeparator" w:id="0">
    <w:p w14:paraId="45626AB4" w14:textId="77777777" w:rsidR="004634A8" w:rsidRDefault="004634A8" w:rsidP="0046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59EDA" w14:textId="77777777" w:rsidR="00362A73" w:rsidRDefault="00362A73" w:rsidP="004634A8">
    <w:pPr>
      <w:pStyle w:val="Header"/>
      <w:ind w:left="2880" w:firstLine="3600"/>
      <w:rPr>
        <w:rFonts w:ascii="Garamond" w:hAnsi="Garamond"/>
        <w:color w:val="808080" w:themeColor="background1" w:themeShade="80"/>
        <w:sz w:val="16"/>
        <w:szCs w:val="16"/>
      </w:rPr>
    </w:pPr>
  </w:p>
  <w:p w14:paraId="738BDF31" w14:textId="77777777" w:rsidR="004634A8" w:rsidRPr="002D2684" w:rsidRDefault="004634A8" w:rsidP="00B70692">
    <w:pPr>
      <w:pStyle w:val="Header"/>
      <w:spacing w:line="276" w:lineRule="auto"/>
      <w:ind w:left="6480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57FE5E60" w14:textId="77777777" w:rsidR="004634A8" w:rsidRDefault="00463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7FABE" w14:textId="32D414E1" w:rsidR="00B70692" w:rsidRDefault="00BB0F8F" w:rsidP="007A5AAB">
    <w:pPr>
      <w:pStyle w:val="Header"/>
      <w:ind w:left="2880" w:firstLine="3600"/>
      <w:jc w:val="right"/>
      <w:rPr>
        <w:rFonts w:ascii="Garamond" w:hAnsi="Garamond"/>
        <w:color w:val="808080" w:themeColor="background1" w:themeShade="80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34BF09" wp14:editId="6AB428DE">
          <wp:simplePos x="0" y="0"/>
          <wp:positionH relativeFrom="column">
            <wp:posOffset>3992880</wp:posOffset>
          </wp:positionH>
          <wp:positionV relativeFrom="paragraph">
            <wp:posOffset>89535</wp:posOffset>
          </wp:positionV>
          <wp:extent cx="576580" cy="57531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 DEPT HUMAN SERVICES_GRAY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580" cy="575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color w:val="000000"/>
      </w:rPr>
      <w:drawing>
        <wp:anchor distT="0" distB="0" distL="114300" distR="114300" simplePos="0" relativeHeight="251664384" behindDoc="0" locked="0" layoutInCell="1" allowOverlap="1" wp14:anchorId="469724D2" wp14:editId="3F9C4FF4">
          <wp:simplePos x="0" y="0"/>
          <wp:positionH relativeFrom="column">
            <wp:posOffset>4740910</wp:posOffset>
          </wp:positionH>
          <wp:positionV relativeFrom="paragraph">
            <wp:posOffset>95250</wp:posOffset>
          </wp:positionV>
          <wp:extent cx="1189355" cy="548640"/>
          <wp:effectExtent l="0" t="0" r="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HSsquare.cy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9B1547" w14:textId="77777777" w:rsidR="00B70692" w:rsidRDefault="00B70692" w:rsidP="007A5AAB">
    <w:pPr>
      <w:pStyle w:val="Header"/>
      <w:spacing w:line="276" w:lineRule="auto"/>
      <w:ind w:left="6480"/>
      <w:jc w:val="right"/>
      <w:rPr>
        <w:rFonts w:ascii="Garamond" w:hAnsi="Garamond"/>
        <w:color w:val="767171" w:themeColor="background2" w:themeShade="80"/>
        <w:sz w:val="16"/>
        <w:szCs w:val="16"/>
      </w:rPr>
    </w:pPr>
  </w:p>
  <w:p w14:paraId="3D8C1EDB" w14:textId="77777777" w:rsidR="00353B69" w:rsidRDefault="00353B69" w:rsidP="007A5AAB">
    <w:pPr>
      <w:spacing w:after="0"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43889E23" w14:textId="77777777" w:rsidR="00353B69" w:rsidRDefault="00353B69" w:rsidP="007A5AAB">
    <w:pPr>
      <w:spacing w:after="0"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B2771BD" w14:textId="77777777" w:rsidR="00353B69" w:rsidRDefault="00353B69" w:rsidP="007A5AAB">
    <w:pPr>
      <w:spacing w:after="0" w:line="276" w:lineRule="auto"/>
      <w:ind w:left="6480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0BE4F193" w14:textId="4ED4781D" w:rsidR="00742F69" w:rsidRDefault="00742F69" w:rsidP="007A5AAB">
    <w:pPr>
      <w:spacing w:after="0" w:line="360" w:lineRule="auto"/>
      <w:jc w:val="right"/>
      <w:rPr>
        <w:rFonts w:ascii="Garamond" w:hAnsi="Garamond"/>
        <w:b/>
        <w:color w:val="767171" w:themeColor="background2" w:themeShade="80"/>
        <w:sz w:val="16"/>
        <w:szCs w:val="16"/>
      </w:rPr>
    </w:pPr>
  </w:p>
  <w:p w14:paraId="6914506B" w14:textId="7A9A9052" w:rsidR="00BB0F8F" w:rsidRPr="00AD780E" w:rsidRDefault="00434127" w:rsidP="007A5AAB">
    <w:pPr>
      <w:spacing w:after="0" w:line="240" w:lineRule="auto"/>
      <w:jc w:val="right"/>
      <w:rPr>
        <w:rFonts w:ascii="Calibri" w:hAnsi="Calibri" w:cs="Calibri"/>
        <w:b/>
        <w:bCs/>
        <w:color w:val="000000" w:themeColor="text1"/>
        <w:sz w:val="24"/>
        <w:szCs w:val="24"/>
      </w:rPr>
    </w:pPr>
    <w:r>
      <w:rPr>
        <w:rFonts w:ascii="Calibri" w:hAnsi="Calibri" w:cs="Calibri"/>
        <w:b/>
        <w:bCs/>
        <w:color w:val="000000" w:themeColor="text1"/>
        <w:sz w:val="24"/>
        <w:szCs w:val="24"/>
      </w:rPr>
      <w:t xml:space="preserve">Division of </w:t>
    </w:r>
    <w:r w:rsidR="007A55F3">
      <w:rPr>
        <w:rFonts w:ascii="Calibri" w:hAnsi="Calibri" w:cs="Calibri"/>
        <w:b/>
        <w:bCs/>
        <w:color w:val="000000" w:themeColor="text1"/>
        <w:sz w:val="24"/>
        <w:szCs w:val="24"/>
      </w:rPr>
      <w:t>Child Care &amp; Early Childhood Education</w:t>
    </w:r>
  </w:p>
  <w:p w14:paraId="6D15307D" w14:textId="2A1212F1" w:rsidR="00BB0F8F" w:rsidRPr="00233053" w:rsidRDefault="00BB0F8F" w:rsidP="00233053">
    <w:pPr>
      <w:spacing w:after="0" w:line="240" w:lineRule="auto"/>
      <w:jc w:val="right"/>
      <w:rPr>
        <w:rFonts w:ascii="Garamond" w:hAnsi="Garamond"/>
        <w:color w:val="000000" w:themeColor="text1"/>
      </w:rPr>
    </w:pPr>
    <w:r>
      <w:rPr>
        <w:rFonts w:ascii="Garamond" w:hAnsi="Garamond"/>
        <w:b/>
        <w:noProof/>
        <w:color w:val="767171" w:themeColor="background2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351F86" wp14:editId="2EF54A14">
              <wp:simplePos x="0" y="0"/>
              <wp:positionH relativeFrom="column">
                <wp:posOffset>1845945</wp:posOffset>
              </wp:positionH>
              <wp:positionV relativeFrom="paragraph">
                <wp:posOffset>64135</wp:posOffset>
              </wp:positionV>
              <wp:extent cx="4088562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88562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B0D2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35pt,5.05pt" to="46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" strokecolor="black [3213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A8"/>
    <w:rsid w:val="000054C1"/>
    <w:rsid w:val="00021258"/>
    <w:rsid w:val="00076357"/>
    <w:rsid w:val="000B4D07"/>
    <w:rsid w:val="000D0983"/>
    <w:rsid w:val="000F26A8"/>
    <w:rsid w:val="00122221"/>
    <w:rsid w:val="001343C7"/>
    <w:rsid w:val="001418B1"/>
    <w:rsid w:val="0014299E"/>
    <w:rsid w:val="001458A1"/>
    <w:rsid w:val="001653AB"/>
    <w:rsid w:val="0016571C"/>
    <w:rsid w:val="00196A6B"/>
    <w:rsid w:val="001A7EF2"/>
    <w:rsid w:val="001B5DBE"/>
    <w:rsid w:val="001E0782"/>
    <w:rsid w:val="001F2639"/>
    <w:rsid w:val="0022632F"/>
    <w:rsid w:val="00233053"/>
    <w:rsid w:val="002332A5"/>
    <w:rsid w:val="00246EBF"/>
    <w:rsid w:val="00286E48"/>
    <w:rsid w:val="00295C4A"/>
    <w:rsid w:val="002A14A6"/>
    <w:rsid w:val="002C5A12"/>
    <w:rsid w:val="002D2684"/>
    <w:rsid w:val="00353B69"/>
    <w:rsid w:val="00362A73"/>
    <w:rsid w:val="00377B9D"/>
    <w:rsid w:val="003914FD"/>
    <w:rsid w:val="003B19B5"/>
    <w:rsid w:val="004268AF"/>
    <w:rsid w:val="00434127"/>
    <w:rsid w:val="00436C52"/>
    <w:rsid w:val="00440526"/>
    <w:rsid w:val="00452C86"/>
    <w:rsid w:val="00456E4F"/>
    <w:rsid w:val="004634A8"/>
    <w:rsid w:val="004715B4"/>
    <w:rsid w:val="00472CD4"/>
    <w:rsid w:val="004B0888"/>
    <w:rsid w:val="004B77E4"/>
    <w:rsid w:val="005013BF"/>
    <w:rsid w:val="00547CBE"/>
    <w:rsid w:val="005561CA"/>
    <w:rsid w:val="005A5348"/>
    <w:rsid w:val="00611AF3"/>
    <w:rsid w:val="00624EE7"/>
    <w:rsid w:val="0063033D"/>
    <w:rsid w:val="00673B3F"/>
    <w:rsid w:val="00696740"/>
    <w:rsid w:val="006C7B6A"/>
    <w:rsid w:val="006E3947"/>
    <w:rsid w:val="006F6D0D"/>
    <w:rsid w:val="00701994"/>
    <w:rsid w:val="00710405"/>
    <w:rsid w:val="00723140"/>
    <w:rsid w:val="00742F69"/>
    <w:rsid w:val="007541E7"/>
    <w:rsid w:val="00771B9C"/>
    <w:rsid w:val="007A55F3"/>
    <w:rsid w:val="007A5AAB"/>
    <w:rsid w:val="007B3749"/>
    <w:rsid w:val="007B583D"/>
    <w:rsid w:val="007D60B3"/>
    <w:rsid w:val="00807DD7"/>
    <w:rsid w:val="00837599"/>
    <w:rsid w:val="008A05FA"/>
    <w:rsid w:val="008E45E5"/>
    <w:rsid w:val="008F32E0"/>
    <w:rsid w:val="009003EA"/>
    <w:rsid w:val="009364E4"/>
    <w:rsid w:val="00991259"/>
    <w:rsid w:val="009E1337"/>
    <w:rsid w:val="00A361A8"/>
    <w:rsid w:val="00A43B96"/>
    <w:rsid w:val="00A46643"/>
    <w:rsid w:val="00A75478"/>
    <w:rsid w:val="00A82E69"/>
    <w:rsid w:val="00AB6B40"/>
    <w:rsid w:val="00AC4DA4"/>
    <w:rsid w:val="00AD780E"/>
    <w:rsid w:val="00B70692"/>
    <w:rsid w:val="00B80A19"/>
    <w:rsid w:val="00B9155F"/>
    <w:rsid w:val="00BB0F8F"/>
    <w:rsid w:val="00BB15E3"/>
    <w:rsid w:val="00C55503"/>
    <w:rsid w:val="00C55D06"/>
    <w:rsid w:val="00C778D8"/>
    <w:rsid w:val="00CC6D5B"/>
    <w:rsid w:val="00CF0941"/>
    <w:rsid w:val="00D01786"/>
    <w:rsid w:val="00D04F56"/>
    <w:rsid w:val="00D251AB"/>
    <w:rsid w:val="00D269FB"/>
    <w:rsid w:val="00D56F2B"/>
    <w:rsid w:val="00DC63FE"/>
    <w:rsid w:val="00DD40AB"/>
    <w:rsid w:val="00E12DAE"/>
    <w:rsid w:val="00E2159A"/>
    <w:rsid w:val="00E52B4A"/>
    <w:rsid w:val="00E57797"/>
    <w:rsid w:val="00EB2747"/>
    <w:rsid w:val="00F7717C"/>
    <w:rsid w:val="00F800CB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8C7A1CD"/>
  <w15:chartTrackingRefBased/>
  <w15:docId w15:val="{586915FB-874F-43EB-8ED4-11888EFD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A8"/>
  </w:style>
  <w:style w:type="paragraph" w:styleId="Footer">
    <w:name w:val="footer"/>
    <w:basedOn w:val="Normal"/>
    <w:link w:val="FooterChar"/>
    <w:uiPriority w:val="99"/>
    <w:unhideWhenUsed/>
    <w:rsid w:val="00463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A8"/>
  </w:style>
  <w:style w:type="paragraph" w:styleId="BalloonText">
    <w:name w:val="Balloon Text"/>
    <w:basedOn w:val="Normal"/>
    <w:link w:val="BalloonTextChar"/>
    <w:uiPriority w:val="99"/>
    <w:semiHidden/>
    <w:unhideWhenUsed/>
    <w:rsid w:val="00463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3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0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F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eleesa.Hickman@dhs.arkansas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198a1f1-1234-44e8-8e87-e178cb5a4f64">Current</Document_x0020_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3B95ED7117904DA8370ABFB129C085" ma:contentTypeVersion="1" ma:contentTypeDescription="Create a new document." ma:contentTypeScope="" ma:versionID="566aad17d5b84d467ac357fdcc846881">
  <xsd:schema xmlns:xsd="http://www.w3.org/2001/XMLSchema" xmlns:xs="http://www.w3.org/2001/XMLSchema" xmlns:p="http://schemas.microsoft.com/office/2006/metadata/properties" xmlns:ns2="4198a1f1-1234-44e8-8e87-e178cb5a4f64" targetNamespace="http://schemas.microsoft.com/office/2006/metadata/properties" ma:root="true" ma:fieldsID="91e574038ece59a8914465c622a38e61" ns2:_="">
    <xsd:import namespace="4198a1f1-1234-44e8-8e87-e178cb5a4f64"/>
    <xsd:element name="properties">
      <xsd:complexType>
        <xsd:sequence>
          <xsd:element name="documentManagement">
            <xsd:complexType>
              <xsd:all>
                <xsd:element ref="ns2:Document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8a1f1-1234-44e8-8e87-e178cb5a4f6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ma:displayName="Document Status" ma:default="Current" ma:description="Items replaced with current versions should be labeled Historic." ma:format="Dropdown" ma:internalName="Document_x0020_Status">
      <xsd:simpleType>
        <xsd:restriction base="dms:Choice">
          <xsd:enumeration value="Current"/>
          <xsd:enumeration value="Histori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8BB158-15CF-4755-936E-C3AB403D9ADD}">
  <ds:schemaRefs>
    <ds:schemaRef ds:uri="http://schemas.microsoft.com/office/2006/metadata/properties"/>
    <ds:schemaRef ds:uri="4198a1f1-1234-44e8-8e87-e178cb5a4f64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C28BB7-6A23-4E97-8CB8-F80FFCE14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8a1f1-1234-44e8-8e87-e178cb5a4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7495B-4BE6-4729-8861-0D1524363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Parker</dc:creator>
  <cp:keywords/>
  <dc:description/>
  <cp:lastModifiedBy>Rebecca Mitchell (DHHS)</cp:lastModifiedBy>
  <cp:revision>13</cp:revision>
  <cp:lastPrinted>2019-10-17T18:40:00Z</cp:lastPrinted>
  <dcterms:created xsi:type="dcterms:W3CDTF">2022-01-20T17:53:00Z</dcterms:created>
  <dcterms:modified xsi:type="dcterms:W3CDTF">2022-01-20T18:08:00Z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0x010100093B95ED7117904DA8370ABFB129C085</vt:lpwstr>
  </property>
</Properties>
</file>